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5361D7CC" w:rsidR="008A4222" w:rsidRPr="00E55433" w:rsidRDefault="00574FAB" w:rsidP="007021D2">
      <w:pPr>
        <w:pStyle w:val="CoverDate"/>
      </w:pPr>
      <w:r>
        <w:rPr>
          <w:rFonts w:cs="Cordia New"/>
          <w:szCs w:val="53"/>
          <w:lang w:bidi="th-TH"/>
        </w:rPr>
        <w:t>Ju</w:t>
      </w:r>
      <w:r w:rsidR="008B32DD">
        <w:rPr>
          <w:rFonts w:cs="Cordia New"/>
          <w:szCs w:val="53"/>
          <w:lang w:bidi="th-TH"/>
        </w:rPr>
        <w:t>ly</w:t>
      </w:r>
      <w:r>
        <w:rPr>
          <w:rFonts w:cs="Cordia New"/>
          <w:szCs w:val="53"/>
          <w:lang w:bidi="th-TH"/>
        </w:rPr>
        <w:t xml:space="preserv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4D3230B6"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B0EBD" w:rsidRPr="1092C950">
        <w:rPr>
          <w:rFonts w:eastAsia="Noto Sans CJK SC Regular" w:cs="Arial"/>
          <w:color w:val="230859" w:themeColor="text2"/>
          <w:sz w:val="22"/>
          <w:szCs w:val="22"/>
        </w:rPr>
        <w:t xml:space="preserve"> </w:t>
      </w:r>
      <w:r w:rsidR="00052969">
        <w:rPr>
          <w:rFonts w:eastAsia="Noto Sans CJK SC Regular" w:cs="Arial"/>
          <w:color w:val="230859" w:themeColor="text2"/>
          <w:sz w:val="22"/>
          <w:szCs w:val="22"/>
        </w:rPr>
        <w:t>Lara.Papesso@britishcouncil.org</w:t>
      </w:r>
      <w:r w:rsidR="00806875">
        <w:rPr>
          <w:rFonts w:eastAsia="Noto Sans CJK SC Regular" w:cs="Arial"/>
          <w:color w:val="230859" w:themeColor="text2"/>
          <w:sz w:val="22"/>
          <w:szCs w:val="22"/>
        </w:rPr>
        <w:t xml:space="preserve"> by </w:t>
      </w:r>
      <w:r w:rsidR="00052969">
        <w:rPr>
          <w:rFonts w:eastAsia="Noto Sans CJK SC Regular" w:cs="Arial"/>
          <w:color w:val="230859" w:themeColor="text2"/>
          <w:sz w:val="22"/>
          <w:szCs w:val="22"/>
        </w:rPr>
        <w:t>6</w:t>
      </w:r>
      <w:r w:rsidR="00052969" w:rsidRPr="00052969">
        <w:rPr>
          <w:rFonts w:eastAsia="Noto Sans CJK SC Regular" w:cs="Arial"/>
          <w:color w:val="230859" w:themeColor="text2"/>
          <w:sz w:val="22"/>
          <w:szCs w:val="22"/>
          <w:vertAlign w:val="superscript"/>
        </w:rPr>
        <w:t>th</w:t>
      </w:r>
      <w:r w:rsidR="00052969">
        <w:rPr>
          <w:rFonts w:eastAsia="Noto Sans CJK SC Regular" w:cs="Arial"/>
          <w:color w:val="230859" w:themeColor="text2"/>
          <w:sz w:val="22"/>
          <w:szCs w:val="22"/>
        </w:rPr>
        <w:t xml:space="preserve"> August until 23:59 (Brasília time). </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8B32DD"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8B32DD"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8B32DD"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8B32DD"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lastRenderedPageBreak/>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PargrafodaLista"/>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PargrafodaLista"/>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PargrafodaLista"/>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PargrafodaLista"/>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PargrafodaLista"/>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PargrafodaLista"/>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PargrafodaLista"/>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PargrafodaLista"/>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PargrafodaLista"/>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PargrafodaLista"/>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the </w:t>
            </w:r>
            <w:r w:rsidR="00D54BB5">
              <w:rPr>
                <w:b/>
                <w:bCs/>
                <w:color w:val="000000" w:themeColor="text1"/>
              </w:rPr>
              <w:t xml:space="preserv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PargrafodaLista"/>
              <w:numPr>
                <w:ilvl w:val="0"/>
                <w:numId w:val="8"/>
              </w:numPr>
              <w:spacing w:after="0"/>
              <w:rPr>
                <w:color w:val="000000" w:themeColor="text1"/>
              </w:rPr>
            </w:pPr>
            <w:r w:rsidRPr="00F2628F">
              <w:rPr>
                <w:color w:val="000000" w:themeColor="text1"/>
              </w:rPr>
              <w:lastRenderedPageBreak/>
              <w:t xml:space="preserve">Innovation (new ideas, approaches, or scaling) </w:t>
            </w:r>
          </w:p>
          <w:p w14:paraId="762BCE6D" w14:textId="5D55CB89" w:rsidR="00F2628F" w:rsidRPr="00F2628F" w:rsidRDefault="00F2628F" w:rsidP="00D142F8">
            <w:pPr>
              <w:pStyle w:val="PargrafodaLista"/>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PargrafodaLista"/>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PargrafodaLista"/>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PargrafodaLista"/>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elacomgrade"/>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elacomgrade"/>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lastRenderedPageBreak/>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PargrafodaLista"/>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PargrafodaLista"/>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PargrafodaLista"/>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PargrafodaLista"/>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PargrafodaLista"/>
              <w:numPr>
                <w:ilvl w:val="0"/>
                <w:numId w:val="10"/>
              </w:numPr>
              <w:rPr>
                <w:color w:val="000000" w:themeColor="text1"/>
              </w:rPr>
            </w:pPr>
            <w:r w:rsidRPr="00D72D25">
              <w:rPr>
                <w:color w:val="000000" w:themeColor="text1"/>
              </w:rPr>
              <w:lastRenderedPageBreak/>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8B32DD"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8B32DD"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8B32DD"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8B32DD"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8B32DD"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8B32DD"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8B32DD"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8B32DD"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8B32DD"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5"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8B32DD"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lastRenderedPageBreak/>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8B32DD"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8B32DD"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8B32DD"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8B32DD"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8B32DD"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6"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8B32DD"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8B32DD"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8B32DD"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8B32DD"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8B32DD"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8B32DD"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8B32DD"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lastRenderedPageBreak/>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8B32DD"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8B32DD"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8B32DD"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8B32DD"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8B32DD"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8B32DD"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8B32DD"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8B32DD"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8B32DD"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8B32DD"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8B32DD"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8B32DD"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elacomgrade"/>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lastRenderedPageBreak/>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8B32DD"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8B32DD"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8"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elacomgrade"/>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PargrafodaLista"/>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19"/>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6BB16" w14:textId="77777777" w:rsidR="00C442B6" w:rsidRDefault="00C442B6" w:rsidP="004E0F0F">
      <w:pPr>
        <w:spacing w:after="0" w:line="240" w:lineRule="auto"/>
      </w:pPr>
      <w:r>
        <w:separator/>
      </w:r>
    </w:p>
  </w:endnote>
  <w:endnote w:type="continuationSeparator" w:id="0">
    <w:p w14:paraId="4F276BD7" w14:textId="77777777" w:rsidR="00C442B6" w:rsidRDefault="00C442B6" w:rsidP="004E0F0F">
      <w:pPr>
        <w:spacing w:after="0" w:line="240" w:lineRule="auto"/>
      </w:pPr>
      <w:r>
        <w:continuationSeparator/>
      </w:r>
    </w:p>
  </w:endnote>
  <w:endnote w:type="continuationNotice" w:id="1">
    <w:p w14:paraId="422A6D04" w14:textId="77777777" w:rsidR="00C442B6" w:rsidRDefault="00C442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2DB55AB9-1FE8-4FB2-9337-77266F81E991}"/>
  </w:font>
  <w:font w:name="MS Gothic">
    <w:altName w:val="ＭＳ ゴシック"/>
    <w:panose1 w:val="020B0609070205080204"/>
    <w:charset w:val="80"/>
    <w:family w:val="modern"/>
    <w:pitch w:val="fixed"/>
    <w:sig w:usb0="E00002FF" w:usb1="6AC7FDFB" w:usb2="08000012" w:usb3="00000000" w:csb0="0002009F" w:csb1="00000000"/>
    <w:embedRegular r:id="rId2" w:subsetted="1" w:fontKey="{EC55CFD7-086A-4D1F-8246-30B77CEDADE2}"/>
  </w:font>
  <w:font w:name="Segoe UI Symbol">
    <w:panose1 w:val="020B0502040204020203"/>
    <w:charset w:val="00"/>
    <w:family w:val="swiss"/>
    <w:pitch w:val="variable"/>
    <w:sig w:usb0="800001E3" w:usb1="1200FFEF" w:usb2="00040000" w:usb3="00000000" w:csb0="00000001" w:csb1="00000000"/>
    <w:embedRegular r:id="rId3" w:fontKey="{39907312-2303-4789-A913-76AC0AE0CE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Rodap"/>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Rodap"/>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6C5A4" w14:textId="77777777" w:rsidR="00C442B6" w:rsidRDefault="00C442B6" w:rsidP="004E0F0F">
      <w:pPr>
        <w:spacing w:after="0" w:line="240" w:lineRule="auto"/>
      </w:pPr>
      <w:r>
        <w:separator/>
      </w:r>
    </w:p>
  </w:footnote>
  <w:footnote w:type="continuationSeparator" w:id="0">
    <w:p w14:paraId="67BBD4CA" w14:textId="77777777" w:rsidR="00C442B6" w:rsidRDefault="00C442B6" w:rsidP="004E0F0F">
      <w:pPr>
        <w:spacing w:after="0" w:line="240" w:lineRule="auto"/>
      </w:pPr>
      <w:r>
        <w:continuationSeparator/>
      </w:r>
    </w:p>
  </w:footnote>
  <w:footnote w:type="continuationNotice" w:id="1">
    <w:p w14:paraId="2E4AE5DC" w14:textId="77777777" w:rsidR="00C442B6" w:rsidRDefault="00C442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Cabealho"/>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Cabealho"/>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Cabealho"/>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Numerada"/>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969"/>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6DB5"/>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2DD"/>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CB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01DA2"/>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D01DA2"/>
    <w:rPr>
      <w:rFonts w:ascii="Lucida Grande" w:hAnsi="Lucida Grande" w:cs="Lucida Grande"/>
      <w:sz w:val="18"/>
      <w:szCs w:val="18"/>
    </w:rPr>
  </w:style>
  <w:style w:type="paragraph" w:styleId="Cabealho">
    <w:name w:val="header"/>
    <w:basedOn w:val="Normal"/>
    <w:link w:val="Cabealho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CabealhoChar">
    <w:name w:val="Cabeçalho Char"/>
    <w:basedOn w:val="Fontepargpadro"/>
    <w:link w:val="Cabealho"/>
    <w:uiPriority w:val="99"/>
    <w:rsid w:val="00E57FE2"/>
    <w:rPr>
      <w:rFonts w:ascii="British Council Sans Regular" w:hAnsi="British Council Sans Regular"/>
    </w:rPr>
  </w:style>
  <w:style w:type="paragraph" w:styleId="Rodap">
    <w:name w:val="footer"/>
    <w:basedOn w:val="Normal"/>
    <w:link w:val="RodapChar"/>
    <w:uiPriority w:val="99"/>
    <w:unhideWhenUsed/>
    <w:rsid w:val="0067191C"/>
    <w:pPr>
      <w:tabs>
        <w:tab w:val="center" w:pos="4320"/>
        <w:tab w:val="right" w:pos="8640"/>
      </w:tabs>
      <w:spacing w:after="0" w:line="240" w:lineRule="auto"/>
    </w:pPr>
    <w:rPr>
      <w:sz w:val="20"/>
    </w:rPr>
  </w:style>
  <w:style w:type="character" w:customStyle="1" w:styleId="RodapChar">
    <w:name w:val="Rodapé Char"/>
    <w:basedOn w:val="Fontepargpadro"/>
    <w:link w:val="Rodap"/>
    <w:uiPriority w:val="99"/>
    <w:rsid w:val="0067191C"/>
    <w:rPr>
      <w:rFonts w:ascii="British Council Sans Regular" w:hAnsi="British Council Sans Regular"/>
      <w:sz w:val="20"/>
    </w:rPr>
  </w:style>
  <w:style w:type="table" w:styleId="Tabelacomgrade">
    <w:name w:val="Table Grid"/>
    <w:basedOn w:val="Tabela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1">
    <w:name w:val="Medium Grid 3 Accent 1"/>
    <w:basedOn w:val="Tabela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staClara-nfase1">
    <w:name w:val="Light List Accent 1"/>
    <w:aliases w:val="Table"/>
    <w:basedOn w:val="Tabela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Fontepargpadro"/>
    <w:unhideWhenUsed/>
    <w:rsid w:val="0041485A"/>
    <w:rPr>
      <w:rFonts w:ascii="Arial" w:hAnsi="Arial"/>
      <w:color w:val="FF00C8" w:themeColor="accent1"/>
      <w:u w:val="single"/>
    </w:rPr>
  </w:style>
  <w:style w:type="character" w:customStyle="1" w:styleId="UnresolvedMention1">
    <w:name w:val="Unresolved Mention1"/>
    <w:basedOn w:val="Fontepargpadro"/>
    <w:uiPriority w:val="99"/>
    <w:semiHidden/>
    <w:unhideWhenUsed/>
    <w:rsid w:val="0067191C"/>
    <w:rPr>
      <w:color w:val="605E5C"/>
      <w:shd w:val="clear" w:color="auto" w:fill="E1DFDD"/>
    </w:rPr>
  </w:style>
  <w:style w:type="character" w:styleId="HiperlinkVisitado">
    <w:name w:val="FollowedHyperlink"/>
    <w:basedOn w:val="Hyperlink"/>
    <w:uiPriority w:val="99"/>
    <w:semiHidden/>
    <w:unhideWhenUsed/>
    <w:qFormat/>
    <w:rsid w:val="0058704A"/>
    <w:rPr>
      <w:rFonts w:ascii="Arial" w:hAnsi="Arial"/>
      <w:color w:val="898A8D"/>
      <w:u w:val="single"/>
    </w:rPr>
  </w:style>
  <w:style w:type="table" w:styleId="TabeladeGrade4-nfase3">
    <w:name w:val="Grid Table 4 Accent 3"/>
    <w:aliases w:val="British Coucil Table - Cyan"/>
    <w:basedOn w:val="Tabela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TabelaSimples5">
    <w:name w:val="Plain Table 5"/>
    <w:basedOn w:val="Tabela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ela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MenoPendente">
    <w:name w:val="Unresolved Mention"/>
    <w:basedOn w:val="Fontepargpadro"/>
    <w:uiPriority w:val="99"/>
    <w:semiHidden/>
    <w:unhideWhenUsed/>
    <w:rsid w:val="009F06E4"/>
    <w:rPr>
      <w:color w:val="605E5C"/>
      <w:shd w:val="clear" w:color="auto" w:fill="E1DFDD"/>
    </w:rPr>
  </w:style>
  <w:style w:type="table" w:styleId="TabeladeGrade1Clara-nfase1">
    <w:name w:val="Grid Table 1 Light Accent 1"/>
    <w:basedOn w:val="Tabela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Citao">
    <w:name w:val="Quote"/>
    <w:basedOn w:val="Normal"/>
    <w:next w:val="Normal"/>
    <w:link w:val="CitaoChar"/>
    <w:uiPriority w:val="29"/>
    <w:qFormat/>
    <w:rsid w:val="00A963C5"/>
    <w:pPr>
      <w:spacing w:before="200" w:after="160"/>
      <w:ind w:left="284" w:right="284"/>
    </w:pPr>
    <w:rPr>
      <w:i/>
      <w:iCs/>
      <w:color w:val="23085A"/>
    </w:rPr>
  </w:style>
  <w:style w:type="character" w:customStyle="1" w:styleId="CitaoChar">
    <w:name w:val="Citação Char"/>
    <w:basedOn w:val="Fontepargpadro"/>
    <w:link w:val="Citao"/>
    <w:uiPriority w:val="29"/>
    <w:rsid w:val="00A963C5"/>
    <w:rPr>
      <w:rFonts w:ascii="Arial" w:hAnsi="Arial"/>
      <w:i/>
      <w:iCs/>
      <w:color w:val="23085A"/>
    </w:rPr>
  </w:style>
  <w:style w:type="paragraph" w:styleId="Numerada">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ela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Refdecomentrio">
    <w:name w:val="annotation reference"/>
    <w:basedOn w:val="Fontepargpadro"/>
    <w:uiPriority w:val="99"/>
    <w:semiHidden/>
    <w:unhideWhenUsed/>
    <w:rsid w:val="00067541"/>
    <w:rPr>
      <w:sz w:val="16"/>
      <w:szCs w:val="16"/>
    </w:rPr>
  </w:style>
  <w:style w:type="paragraph" w:styleId="Textodecomentrio">
    <w:name w:val="annotation text"/>
    <w:basedOn w:val="Normal"/>
    <w:link w:val="TextodecomentrioChar"/>
    <w:uiPriority w:val="99"/>
    <w:unhideWhenUsed/>
    <w:rsid w:val="00067541"/>
    <w:pPr>
      <w:spacing w:line="240" w:lineRule="auto"/>
    </w:pPr>
    <w:rPr>
      <w:sz w:val="20"/>
      <w:szCs w:val="20"/>
    </w:rPr>
  </w:style>
  <w:style w:type="character" w:customStyle="1" w:styleId="TextodecomentrioChar">
    <w:name w:val="Texto de comentário Char"/>
    <w:basedOn w:val="Fontepargpadro"/>
    <w:link w:val="Textodecomentrio"/>
    <w:uiPriority w:val="99"/>
    <w:rsid w:val="00067541"/>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067541"/>
    <w:rPr>
      <w:b/>
      <w:bCs/>
    </w:rPr>
  </w:style>
  <w:style w:type="character" w:customStyle="1" w:styleId="AssuntodocomentrioChar">
    <w:name w:val="Assunto do comentário Char"/>
    <w:basedOn w:val="TextodecomentrioChar"/>
    <w:link w:val="Assuntodocomentrio"/>
    <w:uiPriority w:val="99"/>
    <w:semiHidden/>
    <w:rsid w:val="00067541"/>
    <w:rPr>
      <w:rFonts w:ascii="Arial" w:hAnsi="Arial"/>
      <w:b/>
      <w:bCs/>
      <w:sz w:val="20"/>
      <w:szCs w:val="20"/>
    </w:rPr>
  </w:style>
  <w:style w:type="paragraph" w:styleId="PargrafodaLista">
    <w:name w:val="List Paragraph"/>
    <w:basedOn w:val="Normal"/>
    <w:link w:val="PargrafodaListaChar"/>
    <w:uiPriority w:val="1"/>
    <w:qFormat/>
    <w:rsid w:val="00D10A00"/>
    <w:pPr>
      <w:ind w:left="720"/>
      <w:contextualSpacing/>
    </w:pPr>
  </w:style>
  <w:style w:type="paragraph" w:styleId="Reviso">
    <w:name w:val="Revision"/>
    <w:hidden/>
    <w:uiPriority w:val="99"/>
    <w:semiHidden/>
    <w:rsid w:val="00E718AE"/>
    <w:rPr>
      <w:rFonts w:ascii="Arial" w:hAnsi="Arial"/>
    </w:rPr>
  </w:style>
  <w:style w:type="character" w:customStyle="1" w:styleId="pagebreaktextspan">
    <w:name w:val="pagebreaktextspan"/>
    <w:basedOn w:val="Fontepargpadro"/>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PargrafodaListaChar">
    <w:name w:val="Parágrafo da Lista Char"/>
    <w:basedOn w:val="Fontepargpadro"/>
    <w:link w:val="PargrafodaLista"/>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Fontepargpadro"/>
    <w:rsid w:val="00817C23"/>
  </w:style>
  <w:style w:type="character" w:customStyle="1" w:styleId="eop">
    <w:name w:val="eop"/>
    <w:basedOn w:val="Fontepargpadro"/>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2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lumniuk.britishcouncil.org/login"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bf645-9405-493e-961c-1cb0be700eae" xsi:nil="true"/>
    <lcf76f155ced4ddcb4097134ff3c332f xmlns="eff74775-ee5f-4758-aefa-3af2ee3c0ac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822256C7E19BD4C9615CB0600F2928F" ma:contentTypeVersion="21" ma:contentTypeDescription="Create a new document." ma:contentTypeScope="" ma:versionID="95f4e604db45dedba15b48671ad0f9fa">
  <xsd:schema xmlns:xsd="http://www.w3.org/2001/XMLSchema" xmlns:xs="http://www.w3.org/2001/XMLSchema" xmlns:p="http://schemas.microsoft.com/office/2006/metadata/properties" xmlns:ns2="eff74775-ee5f-4758-aefa-3af2ee3c0aca" xmlns:ns3="110bf645-9405-493e-961c-1cb0be700eae" targetNamespace="http://schemas.microsoft.com/office/2006/metadata/properties" ma:root="true" ma:fieldsID="08971d936c93297bd3bf9de4f4ab2130" ns2:_="" ns3:_="">
    <xsd:import namespace="eff74775-ee5f-4758-aefa-3af2ee3c0aca"/>
    <xsd:import namespace="110bf645-9405-493e-961c-1cb0be700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3:TaxCatchAll" minOccurs="0"/>
                <xsd:element ref="ns2:lcf76f155ced4ddcb4097134ff3c332f"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4775-ee5f-4758-aefa-3af2ee3c0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0bf645-9405-493e-961c-1cb0be700e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f24db6-70e2-48df-a66c-4f98dbb151f4}" ma:internalName="TaxCatchAll" ma:showField="CatchAllData" ma:web="110bf645-9405-493e-961c-1cb0be70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10bf645-9405-493e-961c-1cb0be700eae"/>
    <ds:schemaRef ds:uri="eff74775-ee5f-4758-aefa-3af2ee3c0aca"/>
  </ds:schemaRefs>
</ds:datastoreItem>
</file>

<file path=customXml/itemProps2.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3.xml><?xml version="1.0" encoding="utf-8"?>
<ds:datastoreItem xmlns:ds="http://schemas.openxmlformats.org/officeDocument/2006/customXml" ds:itemID="{6C44F3BA-4A88-42B2-BDD8-CC4AA567C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4775-ee5f-4758-aefa-3af2ee3c0aca"/>
    <ds:schemaRef ds:uri="110bf645-9405-493e-961c-1cb0be700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2C609-863E-4A37-8F03-5C1E8A5A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8</TotalTime>
  <Pages>10</Pages>
  <Words>1718</Words>
  <Characters>9798</Characters>
  <Application>Microsoft Office Word</Application>
  <DocSecurity>0</DocSecurity>
  <Lines>81</Lines>
  <Paragraphs>22</Paragraphs>
  <ScaleCrop>false</ScaleCrop>
  <Company>British Council</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Papesso, Lara (Education)</cp:lastModifiedBy>
  <cp:revision>4</cp:revision>
  <cp:lastPrinted>2019-10-22T10:56:00Z</cp:lastPrinted>
  <dcterms:created xsi:type="dcterms:W3CDTF">2026-06-16T11:21:00Z</dcterms:created>
  <dcterms:modified xsi:type="dcterms:W3CDTF">2026-06-26T17:40:00Z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0x010100E822256C7E19BD4C9615CB0600F2928F</vt:lpwstr>
  </property>
  <property fmtid="{D5CDD505-2E9C-101B-9397-08002B2CF9AE}" pid="3" name="MediaServiceImageTags">
    <vt:lpwstr/>
  </property>
</Properties>
</file>