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C951" w14:textId="67650515" w:rsidR="00FD008A" w:rsidRPr="00BC1CF3" w:rsidRDefault="00BC1CF3" w:rsidP="00FD008A">
      <w:pPr>
        <w:pStyle w:val="Programme"/>
        <w:rPr>
          <w:sz w:val="36"/>
          <w:szCs w:val="36"/>
        </w:rPr>
      </w:pPr>
      <w:bookmarkStart w:id="0" w:name="_Toc94180155"/>
      <w:bookmarkStart w:id="1" w:name="_Toc94180156"/>
      <w:r w:rsidRPr="00BC1CF3">
        <w:rPr>
          <w:sz w:val="36"/>
          <w:szCs w:val="36"/>
        </w:rPr>
        <w:t>Skills for Inclusive Digital P</w:t>
      </w:r>
      <w:r>
        <w:rPr>
          <w:sz w:val="36"/>
          <w:szCs w:val="36"/>
        </w:rPr>
        <w:t>articipation Brazil</w:t>
      </w:r>
    </w:p>
    <w:p w14:paraId="36504722" w14:textId="77777777" w:rsidR="008A1B3E" w:rsidRPr="00BC1CF3" w:rsidRDefault="006E088E" w:rsidP="008A1B3E">
      <w:pPr>
        <w:pStyle w:val="Programme"/>
      </w:pPr>
      <w:r w:rsidRPr="00ED385A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BCECED" wp14:editId="4252CB04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500400" cy="0"/>
                <wp:effectExtent l="19050" t="19050" r="33020" b="19050"/>
                <wp:wrapThrough wrapText="bothSides">
                  <wp:wrapPolygon edited="0">
                    <wp:start x="-822" y="-1"/>
                    <wp:lineTo x="-822" y="-1"/>
                    <wp:lineTo x="22203" y="-1"/>
                    <wp:lineTo x="22203" y="-1"/>
                    <wp:lineTo x="-822" y="-1"/>
                  </wp:wrapPolygon>
                </wp:wrapThrough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" cy="0"/>
                        </a:xfrm>
                        <a:prstGeom prst="line">
                          <a:avLst/>
                        </a:prstGeom>
                        <a:ln w="38100" cap="rnd" cmpd="sng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position:absolute;z-index:25165824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alt="&quot;&quot;" o:spid="_x0000_s1026" strokecolor="#ffc000" strokeweight="3pt" from="0,21.25pt" to="39.4pt,21.25pt" w14:anchorId="79F763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">
                <v:stroke joinstyle="miter" endcap="round"/>
                <w10:wrap type="through"/>
              </v:line>
            </w:pict>
          </mc:Fallback>
        </mc:AlternateContent>
      </w:r>
    </w:p>
    <w:p w14:paraId="7AE7FF86" w14:textId="2C4D2E3E" w:rsidR="00FD008A" w:rsidRPr="00BC1CF3" w:rsidRDefault="00BC1CF3" w:rsidP="00FD008A">
      <w:pPr>
        <w:pStyle w:val="Title"/>
        <w:spacing w:before="0" w:after="0" w:line="360" w:lineRule="auto"/>
        <w:ind w:right="0"/>
        <w:rPr>
          <w:sz w:val="40"/>
          <w:szCs w:val="40"/>
        </w:rPr>
      </w:pPr>
      <w:r w:rsidRPr="00BC1CF3">
        <w:rPr>
          <w:sz w:val="40"/>
          <w:szCs w:val="40"/>
        </w:rPr>
        <w:t>Call for proposals - SIDP</w:t>
      </w:r>
      <w:r w:rsidR="00BF13DF" w:rsidRPr="00BC1CF3">
        <w:rPr>
          <w:sz w:val="40"/>
          <w:szCs w:val="40"/>
        </w:rPr>
        <w:t xml:space="preserve"> Partnership Grant </w:t>
      </w:r>
      <w:r w:rsidR="006765C9" w:rsidRPr="00BC1CF3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bookmarkEnd w:id="0"/>
    <w:bookmarkEnd w:id="1"/>
    <w:p w14:paraId="0D2C9B72" w14:textId="110CD85C" w:rsidR="00EA0946" w:rsidRPr="00BC1CF3" w:rsidRDefault="005954A7" w:rsidP="001554B9">
      <w:pPr>
        <w:pStyle w:val="Heading2"/>
      </w:pPr>
      <w:r w:rsidRPr="00BC1CF3">
        <w:t>An</w:t>
      </w:r>
      <w:r w:rsidR="00BC1CF3" w:rsidRPr="00BC1CF3">
        <w:t>n</w:t>
      </w:r>
      <w:r w:rsidRPr="00BC1CF3">
        <w:t>ex</w:t>
      </w:r>
      <w:r w:rsidR="00BC1CF3" w:rsidRPr="00BC1CF3">
        <w:t>e</w:t>
      </w:r>
      <w:r w:rsidRPr="00BC1CF3">
        <w:t xml:space="preserve"> II </w:t>
      </w:r>
      <w:r w:rsidR="00BC1CF3" w:rsidRPr="00BC1CF3">
        <w:t>–</w:t>
      </w:r>
      <w:r w:rsidRPr="00BC1CF3">
        <w:t xml:space="preserve"> </w:t>
      </w:r>
      <w:r w:rsidR="00BC1CF3" w:rsidRPr="00BC1CF3">
        <w:t>Proposal Template</w:t>
      </w:r>
    </w:p>
    <w:p w14:paraId="03542096" w14:textId="6EE27D04" w:rsidR="00EA0946" w:rsidRPr="00311D62" w:rsidRDefault="00BC1CF3" w:rsidP="001554B9">
      <w:pPr>
        <w:pStyle w:val="Heading3"/>
      </w:pPr>
      <w:r w:rsidRPr="00311D62">
        <w:t>Instructions</w:t>
      </w:r>
    </w:p>
    <w:p w14:paraId="3B5899C7" w14:textId="77777777" w:rsidR="00B83592" w:rsidRPr="00311D62" w:rsidRDefault="00B83592" w:rsidP="00B83592"/>
    <w:p w14:paraId="60E8D0E1" w14:textId="52D0A4F1" w:rsidR="00BF18A1" w:rsidRPr="00BF18A1" w:rsidRDefault="00BF18A1" w:rsidP="0034567B">
      <w:r w:rsidRPr="00BF18A1">
        <w:t xml:space="preserve">Use this template to develop your proposal for the “SIDP Brazil Partnership Grant 2026” call. Submit this and all required documents via </w:t>
      </w:r>
      <w:r w:rsidR="007302D9">
        <w:t xml:space="preserve">e-mail for </w:t>
      </w:r>
      <w:hyperlink r:id="rId11" w:history="1">
        <w:r w:rsidR="007302D9" w:rsidRPr="003E4603">
          <w:rPr>
            <w:rStyle w:val="Hyperlink"/>
          </w:rPr>
          <w:t>Mariane.Orsolan1@britishcouncil.org</w:t>
        </w:r>
      </w:hyperlink>
      <w:r w:rsidR="007302D9">
        <w:t xml:space="preserve"> and </w:t>
      </w:r>
      <w:hyperlink r:id="rId12" w:history="1">
        <w:r w:rsidR="007302D9" w:rsidRPr="003E4603">
          <w:rPr>
            <w:rStyle w:val="Hyperlink"/>
          </w:rPr>
          <w:t>Beatriz.Simoes@britishcouncil.org</w:t>
        </w:r>
      </w:hyperlink>
      <w:r w:rsidR="007302D9">
        <w:t xml:space="preserve"> </w:t>
      </w:r>
      <w:r w:rsidRPr="00BF18A1">
        <w:t xml:space="preserve"> by 25 January 2026, no later than 23:59 (Brasília time).</w:t>
      </w:r>
    </w:p>
    <w:p w14:paraId="10FF8DA0" w14:textId="77777777" w:rsidR="00BF18A1" w:rsidRPr="00BF18A1" w:rsidRDefault="00BF18A1" w:rsidP="0034567B">
      <w:r w:rsidRPr="00BF18A1">
        <w:t>Please note that all forms must be submitted in formats and file sizes accepted by the platform (preferably in PDF format).</w:t>
      </w:r>
    </w:p>
    <w:p w14:paraId="64D1FF24" w14:textId="77777777" w:rsidR="0034567B" w:rsidRDefault="00BF18A1" w:rsidP="0034567B">
      <w:pPr>
        <w:rPr>
          <w:b/>
          <w:bCs/>
        </w:rPr>
      </w:pPr>
      <w:r w:rsidRPr="00BF18A1">
        <w:t>Failure to submit any of the required documents will result in the proposal not being considered for assessment</w:t>
      </w:r>
    </w:p>
    <w:p w14:paraId="2BE440CF" w14:textId="7E86080C" w:rsidR="00D7763E" w:rsidRPr="00BF18A1" w:rsidRDefault="0034567B" w:rsidP="00BF18A1">
      <w:pPr>
        <w:pStyle w:val="Heading3"/>
      </w:pPr>
      <w:r>
        <w:t>Mandatory documents</w:t>
      </w:r>
    </w:p>
    <w:p w14:paraId="515458EC" w14:textId="207C08B1" w:rsidR="00D7763E" w:rsidRPr="00BF18A1" w:rsidRDefault="00D7763E" w:rsidP="008F6266">
      <w:pPr>
        <w:tabs>
          <w:tab w:val="left" w:pos="2420"/>
        </w:tabs>
        <w:spacing w:after="0" w:line="360" w:lineRule="auto"/>
        <w:rPr>
          <w:sz w:val="22"/>
          <w:szCs w:val="22"/>
        </w:rPr>
      </w:pPr>
    </w:p>
    <w:p w14:paraId="4B71F10B" w14:textId="4EEB56F1" w:rsidR="00321D81" w:rsidRPr="00321D81" w:rsidRDefault="00321D81" w:rsidP="00321D81">
      <w:pPr>
        <w:pStyle w:val="Bullets"/>
      </w:pPr>
      <w:r w:rsidRPr="00321D81">
        <w:t>Curriculum vitae or Lattes CVs of the individuals responsible for the project, a portfolio of previous projects, impact reports, and any documents that demonstrate the organisation’s experience and expertise; all documents must be in PDF format and within the file size limits accepted by the online application form.</w:t>
      </w:r>
    </w:p>
    <w:p w14:paraId="6D391526" w14:textId="55453ACB" w:rsidR="00321D81" w:rsidRPr="00321D81" w:rsidRDefault="00321D81" w:rsidP="00321D81">
      <w:pPr>
        <w:pStyle w:val="Bullets"/>
      </w:pPr>
      <w:r>
        <w:t>Annexe</w:t>
      </w:r>
      <w:r w:rsidRPr="00321D81">
        <w:t xml:space="preserve"> II – Completed proposal template, saved in PDF format.</w:t>
      </w:r>
    </w:p>
    <w:p w14:paraId="41ED510F" w14:textId="27C136C0" w:rsidR="00321D81" w:rsidRPr="00321D81" w:rsidRDefault="00321D81" w:rsidP="00321D81">
      <w:pPr>
        <w:pStyle w:val="Bullets"/>
      </w:pPr>
      <w:r w:rsidRPr="00321D81">
        <w:t xml:space="preserve">• </w:t>
      </w:r>
      <w:r>
        <w:t>Annexe</w:t>
      </w:r>
      <w:r w:rsidRPr="00321D81">
        <w:t xml:space="preserve"> III – Completed budget plan, saved in .</w:t>
      </w:r>
      <w:proofErr w:type="spellStart"/>
      <w:r w:rsidRPr="00321D81">
        <w:t>xls</w:t>
      </w:r>
      <w:proofErr w:type="spellEnd"/>
      <w:r w:rsidRPr="00321D81">
        <w:t xml:space="preserve"> format.</w:t>
      </w:r>
    </w:p>
    <w:p w14:paraId="484B88D6" w14:textId="26D94409" w:rsidR="00321D81" w:rsidRPr="00321D81" w:rsidRDefault="00321D81" w:rsidP="00321D81">
      <w:pPr>
        <w:pStyle w:val="Bullets"/>
      </w:pPr>
      <w:r w:rsidRPr="00321D81">
        <w:t xml:space="preserve">• </w:t>
      </w:r>
      <w:r>
        <w:t>Annexe</w:t>
      </w:r>
      <w:r w:rsidRPr="00321D81">
        <w:t xml:space="preserve"> IV – Completed Due Diligence Questionnaire, saved in PDF format.</w:t>
      </w:r>
    </w:p>
    <w:p w14:paraId="3E4EAD9B" w14:textId="14CD5229" w:rsidR="00DD6D3E" w:rsidRPr="00321D81" w:rsidRDefault="00321D81" w:rsidP="00321D81">
      <w:pPr>
        <w:pStyle w:val="Bullets"/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</w:pPr>
      <w:r w:rsidRPr="00321D81">
        <w:t>• Supporting documents requested in the Due Diligence Questionnaire, saved in PDF format.</w:t>
      </w:r>
      <w:r w:rsidR="00DD6D3E" w:rsidRPr="00321D81">
        <w:br w:type="page"/>
      </w:r>
    </w:p>
    <w:p w14:paraId="468A9BB5" w14:textId="003BF299" w:rsidR="006B1043" w:rsidRPr="00ED385A" w:rsidRDefault="00321D81" w:rsidP="006B1043">
      <w:pPr>
        <w:pStyle w:val="Heading3"/>
        <w:rPr>
          <w:lang w:val="pt-BR"/>
        </w:rPr>
      </w:pPr>
      <w:r>
        <w:rPr>
          <w:lang w:val="pt-BR"/>
        </w:rPr>
        <w:lastRenderedPageBreak/>
        <w:t>Organisation information</w:t>
      </w:r>
    </w:p>
    <w:p w14:paraId="21474667" w14:textId="77777777" w:rsidR="006B1043" w:rsidRPr="00ED385A" w:rsidRDefault="006B1043" w:rsidP="006B1043">
      <w:pPr>
        <w:rPr>
          <w:lang w:val="pt-BR"/>
        </w:rPr>
      </w:pPr>
    </w:p>
    <w:tbl>
      <w:tblPr>
        <w:tblW w:w="1006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387"/>
      </w:tblGrid>
      <w:tr w:rsidR="006B1043" w:rsidRPr="00ED385A" w14:paraId="0E505824" w14:textId="77777777">
        <w:trPr>
          <w:trHeight w:val="565"/>
        </w:trPr>
        <w:tc>
          <w:tcPr>
            <w:tcW w:w="4673" w:type="dxa"/>
          </w:tcPr>
          <w:p w14:paraId="38958FFD" w14:textId="464CADE7" w:rsidR="006B1043" w:rsidRPr="00ED385A" w:rsidRDefault="00321D81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  <w:r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>Organisation name</w:t>
            </w:r>
            <w:r w:rsidR="006B1043" w:rsidRPr="00ED385A"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 xml:space="preserve"> </w:t>
            </w:r>
          </w:p>
        </w:tc>
        <w:tc>
          <w:tcPr>
            <w:tcW w:w="5387" w:type="dxa"/>
          </w:tcPr>
          <w:p w14:paraId="5CC1B52D" w14:textId="77777777" w:rsidR="006B1043" w:rsidRPr="00ED385A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  <w:r w:rsidRPr="00ED385A"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 xml:space="preserve">                                                           </w:t>
            </w:r>
          </w:p>
        </w:tc>
      </w:tr>
      <w:tr w:rsidR="006B1043" w:rsidRPr="00BC1CF3" w14:paraId="77D016B2" w14:textId="77777777">
        <w:trPr>
          <w:trHeight w:val="565"/>
        </w:trPr>
        <w:tc>
          <w:tcPr>
            <w:tcW w:w="4673" w:type="dxa"/>
          </w:tcPr>
          <w:p w14:paraId="3B5219EC" w14:textId="481F29DD" w:rsidR="006B1043" w:rsidRPr="00311D62" w:rsidRDefault="00521747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</w:rPr>
            </w:pPr>
            <w:r w:rsidRPr="00311D62">
              <w:rPr>
                <w:rFonts w:cstheme="minorHAnsi"/>
                <w:color w:val="000000"/>
                <w:sz w:val="22"/>
                <w:szCs w:val="22"/>
                <w:highlight w:val="white"/>
              </w:rPr>
              <w:t xml:space="preserve">Organisation full address, including CEP </w:t>
            </w:r>
          </w:p>
        </w:tc>
        <w:tc>
          <w:tcPr>
            <w:tcW w:w="5387" w:type="dxa"/>
          </w:tcPr>
          <w:p w14:paraId="57B93917" w14:textId="77777777" w:rsidR="006B1043" w:rsidRPr="00311D62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6B1043" w:rsidRPr="00ED385A" w14:paraId="34F31BA4" w14:textId="77777777">
        <w:trPr>
          <w:trHeight w:val="565"/>
        </w:trPr>
        <w:tc>
          <w:tcPr>
            <w:tcW w:w="4673" w:type="dxa"/>
          </w:tcPr>
          <w:p w14:paraId="0503A7B9" w14:textId="77777777" w:rsidR="006B1043" w:rsidRPr="00ED385A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  <w:r w:rsidRPr="00ED385A"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>CNPJ</w:t>
            </w:r>
          </w:p>
        </w:tc>
        <w:tc>
          <w:tcPr>
            <w:tcW w:w="5387" w:type="dxa"/>
          </w:tcPr>
          <w:p w14:paraId="78461DD3" w14:textId="77777777" w:rsidR="006B1043" w:rsidRPr="00ED385A" w:rsidRDefault="006B1043" w:rsidP="006B1043">
            <w:pPr>
              <w:spacing w:after="0" w:line="360" w:lineRule="auto"/>
              <w:rPr>
                <w:rFonts w:cstheme="minorHAnsi"/>
                <w:sz w:val="22"/>
                <w:szCs w:val="22"/>
                <w:highlight w:val="white"/>
                <w:lang w:val="pt-BR"/>
              </w:rPr>
            </w:pPr>
          </w:p>
        </w:tc>
      </w:tr>
      <w:tr w:rsidR="006B1043" w:rsidRPr="00311D62" w14:paraId="59FA09FA" w14:textId="77777777">
        <w:tc>
          <w:tcPr>
            <w:tcW w:w="4673" w:type="dxa"/>
          </w:tcPr>
          <w:p w14:paraId="6D78434F" w14:textId="0DEA91B5" w:rsidR="006B1043" w:rsidRPr="00311D62" w:rsidRDefault="008D2218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</w:rPr>
            </w:pPr>
            <w:sdt>
              <w:sdtPr>
                <w:rPr>
                  <w:rFonts w:cstheme="minorHAnsi"/>
                  <w:lang w:val="pt-BR"/>
                </w:rPr>
                <w:tag w:val="goog_rdk_57"/>
                <w:id w:val="570929830"/>
              </w:sdtPr>
              <w:sdtEndPr/>
              <w:sdtContent>
                <w:r w:rsidR="00521747" w:rsidRPr="00311D62">
                  <w:rPr>
                    <w:rFonts w:cstheme="minorHAnsi"/>
                  </w:rPr>
                  <w:t xml:space="preserve">Name of responsible for </w:t>
                </w:r>
                <w:r w:rsidR="00094A65" w:rsidRPr="00311D62">
                  <w:rPr>
                    <w:rFonts w:cstheme="minorHAnsi"/>
                  </w:rPr>
                  <w:t xml:space="preserve">proposal submission (social name is accepted) </w:t>
                </w:r>
              </w:sdtContent>
            </w:sdt>
          </w:p>
        </w:tc>
        <w:tc>
          <w:tcPr>
            <w:tcW w:w="5387" w:type="dxa"/>
          </w:tcPr>
          <w:p w14:paraId="39BB1AA5" w14:textId="77777777" w:rsidR="006B1043" w:rsidRPr="00ED385A" w:rsidRDefault="008D2218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  <w:sdt>
              <w:sdtPr>
                <w:rPr>
                  <w:rFonts w:cstheme="minorHAnsi"/>
                  <w:lang w:val="pt-BR"/>
                </w:rPr>
                <w:tag w:val="goog_rdk_58"/>
                <w:id w:val="1435714849"/>
              </w:sdtPr>
              <w:sdtEndPr/>
              <w:sdtContent/>
            </w:sdt>
            <w:r w:rsidR="006B1043" w:rsidRPr="00ED385A"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>Por favor, certifique-se de incluir também CV da principal pessoa responsável pelo projeto, como citado acima</w:t>
            </w:r>
          </w:p>
        </w:tc>
      </w:tr>
      <w:tr w:rsidR="006B1043" w:rsidRPr="006F3B3E" w14:paraId="0CE7425D" w14:textId="77777777">
        <w:trPr>
          <w:trHeight w:val="599"/>
        </w:trPr>
        <w:tc>
          <w:tcPr>
            <w:tcW w:w="4673" w:type="dxa"/>
          </w:tcPr>
          <w:p w14:paraId="3AAEF23F" w14:textId="3CEE706A" w:rsidR="006B1043" w:rsidRPr="006F3B3E" w:rsidRDefault="00094A65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</w:rPr>
            </w:pPr>
            <w:r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 xml:space="preserve">Position </w:t>
            </w:r>
            <w:r w:rsidR="006F3B3E"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>of person responsible f</w:t>
            </w:r>
            <w:r w:rsid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>or proposal submission</w:t>
            </w:r>
          </w:p>
        </w:tc>
        <w:tc>
          <w:tcPr>
            <w:tcW w:w="5387" w:type="dxa"/>
          </w:tcPr>
          <w:p w14:paraId="64903FAA" w14:textId="77777777" w:rsidR="006B1043" w:rsidRPr="006F3B3E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</w:rPr>
            </w:pPr>
            <w:r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6B1043" w:rsidRPr="00ED385A" w14:paraId="6B41046C" w14:textId="77777777">
        <w:trPr>
          <w:trHeight w:val="513"/>
        </w:trPr>
        <w:tc>
          <w:tcPr>
            <w:tcW w:w="4673" w:type="dxa"/>
          </w:tcPr>
          <w:p w14:paraId="1EE9A8F4" w14:textId="77777777" w:rsidR="006B1043" w:rsidRPr="00ED385A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  <w:r w:rsidRPr="00ED385A"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 xml:space="preserve">E-mail </w:t>
            </w:r>
          </w:p>
        </w:tc>
        <w:tc>
          <w:tcPr>
            <w:tcW w:w="5387" w:type="dxa"/>
          </w:tcPr>
          <w:p w14:paraId="050350D7" w14:textId="77777777" w:rsidR="006B1043" w:rsidRPr="00ED385A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</w:p>
        </w:tc>
      </w:tr>
      <w:tr w:rsidR="006B1043" w:rsidRPr="00ED385A" w14:paraId="0FFA8571" w14:textId="77777777">
        <w:trPr>
          <w:trHeight w:val="422"/>
        </w:trPr>
        <w:tc>
          <w:tcPr>
            <w:tcW w:w="4673" w:type="dxa"/>
          </w:tcPr>
          <w:p w14:paraId="3853858B" w14:textId="344B153B" w:rsidR="006B1043" w:rsidRPr="00ED385A" w:rsidRDefault="006F3B3E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  <w:r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  <w:t>Telephone (with DDD)</w:t>
            </w:r>
          </w:p>
        </w:tc>
        <w:tc>
          <w:tcPr>
            <w:tcW w:w="5387" w:type="dxa"/>
          </w:tcPr>
          <w:p w14:paraId="7736E4F5" w14:textId="77777777" w:rsidR="006B1043" w:rsidRPr="00ED385A" w:rsidRDefault="006B1043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  <w:lang w:val="pt-BR"/>
              </w:rPr>
            </w:pPr>
          </w:p>
        </w:tc>
      </w:tr>
      <w:tr w:rsidR="006B1043" w:rsidRPr="00ED385A" w14:paraId="7B3A20F5" w14:textId="77777777">
        <w:tc>
          <w:tcPr>
            <w:tcW w:w="4673" w:type="dxa"/>
          </w:tcPr>
          <w:p w14:paraId="18DDEC09" w14:textId="08E3396E" w:rsidR="006B1043" w:rsidRPr="006F3B3E" w:rsidRDefault="006F3B3E" w:rsidP="006B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2"/>
                <w:szCs w:val="22"/>
                <w:highlight w:val="white"/>
              </w:rPr>
            </w:pPr>
            <w:r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>The organisation agrees with the t</w:t>
            </w:r>
            <w:r>
              <w:rPr>
                <w:rFonts w:cstheme="minorHAnsi"/>
                <w:color w:val="000000"/>
                <w:sz w:val="22"/>
                <w:szCs w:val="22"/>
                <w:highlight w:val="white"/>
              </w:rPr>
              <w:t>erms and clauses of</w:t>
            </w:r>
            <w:r w:rsidR="006B1043"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 xml:space="preserve"> “Anex </w:t>
            </w:r>
            <w:r w:rsidR="006B1043" w:rsidRPr="006F3B3E">
              <w:rPr>
                <w:rFonts w:cstheme="minorHAnsi"/>
                <w:sz w:val="22"/>
                <w:szCs w:val="22"/>
                <w:highlight w:val="white"/>
              </w:rPr>
              <w:t xml:space="preserve">I_ </w:t>
            </w:r>
            <w:proofErr w:type="spellStart"/>
            <w:r w:rsidR="006B1043" w:rsidRPr="006F3B3E">
              <w:rPr>
                <w:rFonts w:cstheme="minorHAnsi"/>
                <w:sz w:val="22"/>
                <w:szCs w:val="22"/>
                <w:highlight w:val="white"/>
              </w:rPr>
              <w:t>Contrato</w:t>
            </w:r>
            <w:proofErr w:type="spellEnd"/>
            <w:r w:rsidR="006B1043"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 xml:space="preserve"> de </w:t>
            </w:r>
            <w:proofErr w:type="spellStart"/>
            <w:r w:rsidR="006B1043"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>doação</w:t>
            </w:r>
            <w:proofErr w:type="spellEnd"/>
            <w:r w:rsidR="006B1043" w:rsidRPr="006F3B3E">
              <w:rPr>
                <w:rFonts w:cstheme="minorHAnsi"/>
                <w:color w:val="000000"/>
                <w:sz w:val="22"/>
                <w:szCs w:val="22"/>
                <w:highlight w:val="white"/>
              </w:rPr>
              <w:t xml:space="preserve">”  </w:t>
            </w:r>
          </w:p>
        </w:tc>
        <w:tc>
          <w:tcPr>
            <w:tcW w:w="5387" w:type="dxa"/>
          </w:tcPr>
          <w:p w14:paraId="14B4E0A6" w14:textId="574CAFFE" w:rsidR="006B1043" w:rsidRPr="00ED385A" w:rsidRDefault="006B1043" w:rsidP="006B1043">
            <w:pPr>
              <w:spacing w:after="0" w:line="360" w:lineRule="auto"/>
              <w:rPr>
                <w:rFonts w:cstheme="minorHAnsi"/>
                <w:sz w:val="22"/>
                <w:szCs w:val="22"/>
                <w:highlight w:val="white"/>
                <w:lang w:val="pt-BR"/>
              </w:rPr>
            </w:pPr>
            <w:r w:rsidRPr="00ED385A">
              <w:rPr>
                <w:rFonts w:ascii="Segoe UI Symbol" w:eastAsia="MS Gothic" w:hAnsi="Segoe UI Symbol" w:cs="Segoe UI Symbol"/>
                <w:sz w:val="22"/>
                <w:szCs w:val="22"/>
                <w:highlight w:val="white"/>
                <w:lang w:val="pt-BR"/>
              </w:rPr>
              <w:t>☐</w:t>
            </w:r>
            <w:r w:rsidRPr="00ED385A">
              <w:rPr>
                <w:rFonts w:cstheme="minorHAnsi"/>
                <w:sz w:val="22"/>
                <w:szCs w:val="22"/>
                <w:highlight w:val="white"/>
                <w:lang w:val="pt-BR"/>
              </w:rPr>
              <w:t xml:space="preserve"> </w:t>
            </w:r>
            <w:r w:rsidR="006F3B3E">
              <w:rPr>
                <w:rFonts w:cstheme="minorHAnsi"/>
                <w:sz w:val="22"/>
                <w:szCs w:val="22"/>
                <w:highlight w:val="white"/>
                <w:lang w:val="pt-BR"/>
              </w:rPr>
              <w:t>Yes</w:t>
            </w:r>
          </w:p>
          <w:p w14:paraId="7A1B0FCD" w14:textId="3CF3E97D" w:rsidR="006B1043" w:rsidRPr="00ED385A" w:rsidRDefault="008D2218" w:rsidP="006B1043">
            <w:pPr>
              <w:spacing w:after="0" w:line="360" w:lineRule="auto"/>
              <w:rPr>
                <w:rFonts w:cstheme="minorHAnsi"/>
                <w:sz w:val="22"/>
                <w:szCs w:val="22"/>
                <w:highlight w:val="white"/>
                <w:lang w:val="pt-BR"/>
              </w:rPr>
            </w:pPr>
            <w:sdt>
              <w:sdtPr>
                <w:rPr>
                  <w:rFonts w:cstheme="minorHAnsi"/>
                  <w:lang w:val="pt-BR"/>
                </w:rPr>
                <w:tag w:val="goog_rdk_62"/>
                <w:id w:val="1655643345"/>
              </w:sdtPr>
              <w:sdtEndPr/>
              <w:sdtContent>
                <w:r w:rsidR="006B1043" w:rsidRPr="00ED385A">
                  <w:rPr>
                    <w:rFonts w:ascii="Segoe UI Symbol" w:eastAsia="Arial Unicode MS" w:hAnsi="Segoe UI Symbol" w:cs="Segoe UI Symbol"/>
                    <w:sz w:val="22"/>
                    <w:szCs w:val="22"/>
                    <w:highlight w:val="white"/>
                    <w:lang w:val="pt-BR"/>
                  </w:rPr>
                  <w:t>☐</w:t>
                </w:r>
              </w:sdtContent>
            </w:sdt>
            <w:r w:rsidR="006B1043" w:rsidRPr="00ED385A">
              <w:rPr>
                <w:rFonts w:cstheme="minorHAnsi"/>
                <w:sz w:val="22"/>
                <w:szCs w:val="22"/>
                <w:highlight w:val="white"/>
                <w:lang w:val="pt-BR"/>
              </w:rPr>
              <w:t xml:space="preserve"> N</w:t>
            </w:r>
            <w:r w:rsidR="006F3B3E">
              <w:rPr>
                <w:rFonts w:cstheme="minorHAnsi"/>
                <w:sz w:val="22"/>
                <w:szCs w:val="22"/>
                <w:highlight w:val="white"/>
                <w:lang w:val="pt-BR"/>
              </w:rPr>
              <w:t>o</w:t>
            </w:r>
          </w:p>
        </w:tc>
      </w:tr>
    </w:tbl>
    <w:p w14:paraId="1FFE0562" w14:textId="77777777" w:rsidR="006B1043" w:rsidRPr="00ED385A" w:rsidRDefault="006B1043" w:rsidP="006B1043">
      <w:pPr>
        <w:rPr>
          <w:b/>
          <w:color w:val="CF142B"/>
          <w:sz w:val="28"/>
          <w:szCs w:val="28"/>
          <w:lang w:val="pt-BR"/>
        </w:rPr>
      </w:pPr>
    </w:p>
    <w:p w14:paraId="0C0D8919" w14:textId="77777777" w:rsidR="00D01369" w:rsidRDefault="00D01369">
      <w:pPr>
        <w:spacing w:after="0"/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  <w:lang w:val="pt-BR"/>
        </w:rPr>
      </w:pPr>
      <w:r>
        <w:rPr>
          <w:lang w:val="pt-BR"/>
        </w:rPr>
        <w:br w:type="page"/>
      </w:r>
    </w:p>
    <w:p w14:paraId="5B97DA81" w14:textId="26557E07" w:rsidR="006B1043" w:rsidRPr="00ED385A" w:rsidRDefault="00EA2009" w:rsidP="00C34A26">
      <w:pPr>
        <w:pStyle w:val="Heading3"/>
        <w:rPr>
          <w:lang w:val="pt-BR"/>
        </w:rPr>
      </w:pPr>
      <w:r>
        <w:rPr>
          <w:lang w:val="pt-BR"/>
        </w:rPr>
        <w:lastRenderedPageBreak/>
        <w:t>Organisation summary</w:t>
      </w:r>
    </w:p>
    <w:p w14:paraId="3465712A" w14:textId="77777777" w:rsidR="00243D7D" w:rsidRPr="00243D7D" w:rsidRDefault="00243D7D" w:rsidP="00243D7D">
      <w:r w:rsidRPr="00243D7D">
        <w:t xml:space="preserve">Include </w:t>
      </w:r>
      <w:proofErr w:type="gramStart"/>
      <w:r w:rsidRPr="00243D7D">
        <w:t>a brief summary</w:t>
      </w:r>
      <w:proofErr w:type="gramEnd"/>
      <w:r w:rsidRPr="00243D7D">
        <w:t xml:space="preserve"> of the organisation, covering the following (maximum 1,000 words):</w:t>
      </w:r>
    </w:p>
    <w:p w14:paraId="32B3176C" w14:textId="77777777" w:rsidR="00243D7D" w:rsidRPr="00243D7D" w:rsidRDefault="00243D7D" w:rsidP="00243D7D"/>
    <w:p w14:paraId="1B9668CC" w14:textId="5F7D0423" w:rsidR="00243D7D" w:rsidRPr="00243D7D" w:rsidRDefault="00243D7D" w:rsidP="00243D7D">
      <w:pPr>
        <w:pStyle w:val="Bullets"/>
      </w:pPr>
      <w:r w:rsidRPr="00243D7D">
        <w:t>Description of the organisation (for example, size, location, number of beneficiaries, main areas of activity, etc.).</w:t>
      </w:r>
    </w:p>
    <w:p w14:paraId="743F166C" w14:textId="65B0C398" w:rsidR="00243D7D" w:rsidRPr="00243D7D" w:rsidRDefault="00243D7D" w:rsidP="00243D7D">
      <w:pPr>
        <w:pStyle w:val="Bullets"/>
      </w:pPr>
      <w:r w:rsidRPr="00243D7D">
        <w:t>Explanation of why your organisation is suitable to be considered for this Call.</w:t>
      </w:r>
    </w:p>
    <w:p w14:paraId="2808DE1B" w14:textId="19E5383D" w:rsidR="006B1043" w:rsidRPr="00243D7D" w:rsidRDefault="00243D7D" w:rsidP="00243D7D">
      <w:pPr>
        <w:pStyle w:val="Bullets"/>
      </w:pPr>
      <w:r w:rsidRPr="00243D7D">
        <w:t>Track record in working with capacity building, digital inclusion, and gender equality, including similar or previous experiences that may be relevant.</w:t>
      </w:r>
    </w:p>
    <w:p w14:paraId="0D918D32" w14:textId="77777777" w:rsidR="00C91F5D" w:rsidRPr="00243D7D" w:rsidRDefault="00C91F5D">
      <w:pPr>
        <w:spacing w:after="0"/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</w:pPr>
      <w:r w:rsidRPr="00243D7D"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  <w:br w:type="page"/>
      </w:r>
    </w:p>
    <w:p w14:paraId="067DDFC2" w14:textId="61B73738" w:rsidR="006B1043" w:rsidRPr="00311D62" w:rsidRDefault="005D709E" w:rsidP="006B1043">
      <w:pPr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</w:pPr>
      <w:r w:rsidRPr="00311D62"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  <w:lastRenderedPageBreak/>
        <w:t>Work plan summary</w:t>
      </w:r>
    </w:p>
    <w:p w14:paraId="0C7A72B0" w14:textId="77777777" w:rsidR="005D709E" w:rsidRPr="00311D62" w:rsidRDefault="005D709E" w:rsidP="005D709E">
      <w:pPr>
        <w:pStyle w:val="ListParagraph"/>
        <w:spacing w:after="0" w:line="360" w:lineRule="auto"/>
        <w:ind w:left="0"/>
        <w:rPr>
          <w:sz w:val="22"/>
          <w:szCs w:val="22"/>
        </w:rPr>
      </w:pPr>
      <w:r w:rsidRPr="00311D62">
        <w:rPr>
          <w:sz w:val="22"/>
          <w:szCs w:val="22"/>
        </w:rPr>
        <w:t>Include a summary of the work plan with the following information (maximum 2,000 words):</w:t>
      </w:r>
    </w:p>
    <w:p w14:paraId="3F2931F2" w14:textId="7B1630B0" w:rsidR="00493E2D" w:rsidRPr="00493E2D" w:rsidRDefault="00493E2D" w:rsidP="00493E2D">
      <w:pPr>
        <w:pStyle w:val="Bullets"/>
      </w:pPr>
      <w:r w:rsidRPr="00493E2D">
        <w:t>A brief analysis of the context in which the organisation operates and why the project is relevant to its reality.</w:t>
      </w:r>
    </w:p>
    <w:p w14:paraId="2A6DEE80" w14:textId="26DD826E" w:rsidR="00493E2D" w:rsidRPr="00493E2D" w:rsidRDefault="00493E2D" w:rsidP="00493E2D">
      <w:pPr>
        <w:pStyle w:val="Bullets"/>
      </w:pPr>
      <w:r w:rsidRPr="00493E2D">
        <w:t>A detailed description of the proposed methodology and how it aims to deliver the expected project outcomes, available infrastructure</w:t>
      </w:r>
      <w:r>
        <w:t xml:space="preserve"> and resources</w:t>
      </w:r>
      <w:r w:rsidRPr="00493E2D">
        <w:t xml:space="preserve">. You may include photographs in this document. </w:t>
      </w:r>
    </w:p>
    <w:p w14:paraId="56637951" w14:textId="57907D16" w:rsidR="00493E2D" w:rsidRPr="00493E2D" w:rsidRDefault="00493E2D" w:rsidP="00493E2D">
      <w:pPr>
        <w:pStyle w:val="Bullets"/>
      </w:pPr>
      <w:r w:rsidRPr="00493E2D">
        <w:t>A detailed activity plan to be implemented throughout the entire project duration (</w:t>
      </w:r>
      <w:r w:rsidR="008E3F67">
        <w:t>March</w:t>
      </w:r>
      <w:r w:rsidRPr="00493E2D">
        <w:t xml:space="preserve"> to </w:t>
      </w:r>
      <w:r w:rsidR="008E3F67">
        <w:t>September</w:t>
      </w:r>
      <w:r w:rsidRPr="00493E2D">
        <w:t xml:space="preserve"> 202</w:t>
      </w:r>
      <w:r w:rsidR="008E3F67">
        <w:t>6</w:t>
      </w:r>
      <w:r w:rsidRPr="00493E2D">
        <w:t xml:space="preserve">), aligned with </w:t>
      </w:r>
      <w:r w:rsidR="008E3F67">
        <w:t>Annexe</w:t>
      </w:r>
      <w:r w:rsidRPr="00493E2D">
        <w:t xml:space="preserve"> III – Call – Budget Proposal.</w:t>
      </w:r>
    </w:p>
    <w:p w14:paraId="413209F1" w14:textId="0842D086" w:rsidR="00493E2D" w:rsidRPr="00493E2D" w:rsidRDefault="00493E2D" w:rsidP="00493E2D">
      <w:pPr>
        <w:pStyle w:val="Bullets"/>
      </w:pPr>
      <w:r w:rsidRPr="00493E2D">
        <w:t>Please also consider including plans for scalability and/or continuity of the project beyond the partnership period.</w:t>
      </w:r>
    </w:p>
    <w:p w14:paraId="76DE7449" w14:textId="77777777" w:rsidR="009620C5" w:rsidRDefault="00493E2D" w:rsidP="00493E2D">
      <w:pPr>
        <w:pStyle w:val="Bullets"/>
      </w:pPr>
      <w:r w:rsidRPr="00493E2D">
        <w:t xml:space="preserve">Your proposal will be assessed in accordance with the criteria set out in Item 12 of the Call for Proposals: </w:t>
      </w:r>
    </w:p>
    <w:p w14:paraId="0B189A4E" w14:textId="77777777" w:rsidR="009620C5" w:rsidRDefault="009620C5" w:rsidP="009620C5">
      <w:pPr>
        <w:pStyle w:val="Sub-bullets"/>
      </w:pPr>
      <w:r>
        <w:t>Proven track record and structure of the institution (25%)</w:t>
      </w:r>
    </w:p>
    <w:p w14:paraId="625AC957" w14:textId="77777777" w:rsidR="00DE2B9A" w:rsidRDefault="00DE2B9A" w:rsidP="009620C5">
      <w:pPr>
        <w:pStyle w:val="Sub-bullets"/>
      </w:pPr>
      <w:r w:rsidRPr="00DE2B9A">
        <w:t>Project approach &amp; methodology</w:t>
      </w:r>
      <w:r>
        <w:t xml:space="preserve"> (25%)</w:t>
      </w:r>
    </w:p>
    <w:p w14:paraId="2ADEF961" w14:textId="77777777" w:rsidR="00EC0C1C" w:rsidRDefault="00EC0C1C" w:rsidP="009620C5">
      <w:pPr>
        <w:pStyle w:val="Sub-bullets"/>
      </w:pPr>
      <w:r w:rsidRPr="00EC0C1C">
        <w:t>Plan monitoring, evaluation and data collection</w:t>
      </w:r>
      <w:r>
        <w:t xml:space="preserve"> (20%)</w:t>
      </w:r>
    </w:p>
    <w:p w14:paraId="3FF719EC" w14:textId="419BDDE9" w:rsidR="00DD63BD" w:rsidRDefault="00EC0C1C" w:rsidP="009620C5">
      <w:pPr>
        <w:pStyle w:val="Sub-bullets"/>
      </w:pPr>
      <w:r>
        <w:t>Sustainability and capacity building (</w:t>
      </w:r>
      <w:r w:rsidR="00345AE2">
        <w:t>1</w:t>
      </w:r>
      <w:r>
        <w:t>0%)</w:t>
      </w:r>
    </w:p>
    <w:p w14:paraId="0C713055" w14:textId="77777777" w:rsidR="00345AE2" w:rsidRDefault="00D330A0" w:rsidP="009620C5">
      <w:pPr>
        <w:pStyle w:val="Sub-bullets"/>
      </w:pPr>
      <w:r>
        <w:t>Gender Equality and Social Inclusion (GESI) (10%)</w:t>
      </w:r>
    </w:p>
    <w:p w14:paraId="02D9B307" w14:textId="088EE91E" w:rsidR="00BA687F" w:rsidRPr="00493E2D" w:rsidRDefault="00345AE2" w:rsidP="009620C5">
      <w:pPr>
        <w:pStyle w:val="Sub-bullets"/>
      </w:pPr>
      <w:r>
        <w:t>Budget (5%)</w:t>
      </w:r>
      <w:r w:rsidR="00D330A0">
        <w:br w:type="page"/>
      </w:r>
    </w:p>
    <w:p w14:paraId="295F6A6B" w14:textId="48D8FC5C" w:rsidR="006B1043" w:rsidRPr="00F85CFF" w:rsidRDefault="00CB1644" w:rsidP="006B1043">
      <w:pPr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</w:pPr>
      <w:r w:rsidRPr="00F85CFF">
        <w:rPr>
          <w:rFonts w:asciiTheme="majorHAnsi" w:eastAsiaTheme="majorEastAsia" w:hAnsiTheme="majorHAnsi" w:cstheme="majorBidi"/>
          <w:b/>
          <w:bCs/>
          <w:color w:val="230859" w:themeColor="text2"/>
          <w:sz w:val="28"/>
          <w:szCs w:val="28"/>
        </w:rPr>
        <w:lastRenderedPageBreak/>
        <w:t>Equality, Diversity and Inclusion Policy</w:t>
      </w:r>
    </w:p>
    <w:p w14:paraId="6CC9DC2C" w14:textId="0341EC82" w:rsidR="006B1043" w:rsidRPr="00F85CFF" w:rsidRDefault="00F85CFF" w:rsidP="006B1043">
      <w:pPr>
        <w:pStyle w:val="Heading3"/>
        <w:spacing w:before="0" w:after="0" w:line="360" w:lineRule="auto"/>
      </w:pPr>
      <w:r w:rsidRPr="00F85CF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Describe how the organisation aligns with the British Council’s organisational approach to equality, diversity and inclusion when planning the development of the project. </w:t>
      </w:r>
      <w:hyperlink r:id="rId13" w:history="1">
        <w:r w:rsidRPr="00DC0CC9">
          <w:rPr>
            <w:rStyle w:val="Hyperlink"/>
            <w:rFonts w:asciiTheme="minorHAnsi" w:eastAsiaTheme="minorHAnsi" w:hAnsiTheme="minorHAnsi" w:cstheme="minorBidi"/>
            <w:b w:val="0"/>
            <w:bCs w:val="0"/>
            <w:sz w:val="22"/>
            <w:szCs w:val="22"/>
          </w:rPr>
          <w:t>The Equality, Diversity and Inclusion policy</w:t>
        </w:r>
      </w:hyperlink>
      <w:r w:rsidRPr="00F85CF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sets out our approach, which seeks to ensure that equity is central to everything we do (maximum 250 words).</w:t>
      </w:r>
    </w:p>
    <w:p w14:paraId="0A8C2C6D" w14:textId="3E9108F8" w:rsidR="00095A32" w:rsidRPr="00F85CFF" w:rsidRDefault="00095A32" w:rsidP="00B83592">
      <w:pPr>
        <w:tabs>
          <w:tab w:val="left" w:pos="2420"/>
        </w:tabs>
        <w:spacing w:after="0" w:line="360" w:lineRule="auto"/>
        <w:rPr>
          <w:sz w:val="22"/>
          <w:szCs w:val="22"/>
        </w:rPr>
      </w:pPr>
    </w:p>
    <w:p w14:paraId="5D11F4D9" w14:textId="77777777" w:rsidR="00095A32" w:rsidRPr="00F85CFF" w:rsidRDefault="00095A32" w:rsidP="00B83592">
      <w:pPr>
        <w:tabs>
          <w:tab w:val="left" w:pos="2420"/>
        </w:tabs>
        <w:spacing w:after="0" w:line="360" w:lineRule="auto"/>
        <w:rPr>
          <w:sz w:val="22"/>
          <w:szCs w:val="22"/>
        </w:rPr>
      </w:pPr>
    </w:p>
    <w:sectPr w:rsidR="00095A32" w:rsidRPr="00F85CFF" w:rsidSect="006E088E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8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7E6D" w14:textId="77777777" w:rsidR="006F5B0C" w:rsidRDefault="006F5B0C" w:rsidP="00501B09">
      <w:r>
        <w:separator/>
      </w:r>
    </w:p>
  </w:endnote>
  <w:endnote w:type="continuationSeparator" w:id="0">
    <w:p w14:paraId="377E7F6D" w14:textId="77777777" w:rsidR="006F5B0C" w:rsidRDefault="006F5B0C" w:rsidP="00501B09">
      <w:r>
        <w:continuationSeparator/>
      </w:r>
    </w:p>
  </w:endnote>
  <w:endnote w:type="continuationNotice" w:id="1">
    <w:p w14:paraId="7F8A3295" w14:textId="77777777" w:rsidR="006F5B0C" w:rsidRDefault="006F5B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E7D0" w14:textId="77777777" w:rsidR="006A5C14" w:rsidRDefault="006A5C1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0B0649" w14:textId="77777777" w:rsidR="005B740E" w:rsidRDefault="005B740E" w:rsidP="006A5C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2590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1120D2" w14:textId="77777777" w:rsidR="006A5C14" w:rsidRDefault="006A5C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24E0D1" w14:textId="77777777" w:rsidR="005B740E" w:rsidRDefault="005B740E" w:rsidP="006A5C14">
    <w:pPr>
      <w:pStyle w:val="Footer"/>
      <w:ind w:right="360"/>
    </w:pPr>
    <w:r>
      <w:t>www.britishcouncil.org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791D" w14:textId="77777777" w:rsidR="0090064B" w:rsidRDefault="0090064B">
    <w:pPr>
      <w:pStyle w:val="Footer"/>
    </w:pPr>
    <w: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C9C6" w14:textId="77777777" w:rsidR="006F5B0C" w:rsidRDefault="006F5B0C" w:rsidP="00501B09">
      <w:r>
        <w:separator/>
      </w:r>
    </w:p>
  </w:footnote>
  <w:footnote w:type="continuationSeparator" w:id="0">
    <w:p w14:paraId="7C906153" w14:textId="77777777" w:rsidR="006F5B0C" w:rsidRDefault="006F5B0C" w:rsidP="00501B09">
      <w:r>
        <w:continuationSeparator/>
      </w:r>
    </w:p>
  </w:footnote>
  <w:footnote w:type="continuationNotice" w:id="1">
    <w:p w14:paraId="7F9ABAA9" w14:textId="77777777" w:rsidR="006F5B0C" w:rsidRDefault="006F5B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A5FA" w14:textId="77777777" w:rsidR="0093218F" w:rsidRDefault="00CA1B1F">
    <w:pPr>
      <w:pStyle w:val="Header"/>
    </w:pPr>
    <w:r>
      <w:rPr>
        <w:noProof/>
        <w:lang w:val="en-US"/>
      </w:rPr>
      <w:drawing>
        <wp:inline distT="0" distB="0" distL="0" distR="0" wp14:anchorId="19D44A73" wp14:editId="0038D108">
          <wp:extent cx="1612800" cy="453600"/>
          <wp:effectExtent l="0" t="0" r="635" b="381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621F7" w14:textId="77777777" w:rsidR="00FB4D37" w:rsidRDefault="00FB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227"/>
    <w:multiLevelType w:val="multilevel"/>
    <w:tmpl w:val="B802C88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549B4"/>
    <w:multiLevelType w:val="multilevel"/>
    <w:tmpl w:val="9836C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409D"/>
    <w:multiLevelType w:val="hybridMultilevel"/>
    <w:tmpl w:val="292E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07FAF"/>
    <w:multiLevelType w:val="hybridMultilevel"/>
    <w:tmpl w:val="67A4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839A6"/>
    <w:multiLevelType w:val="hybridMultilevel"/>
    <w:tmpl w:val="788053C6"/>
    <w:lvl w:ilvl="0" w:tplc="6B1A536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48E9"/>
    <w:multiLevelType w:val="hybridMultilevel"/>
    <w:tmpl w:val="AF140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2721"/>
    <w:multiLevelType w:val="hybridMultilevel"/>
    <w:tmpl w:val="B6B0FE1C"/>
    <w:lvl w:ilvl="0" w:tplc="E5A0BCBA">
      <w:start w:val="1"/>
      <w:numFmt w:val="bullet"/>
      <w:pStyle w:val="Sub-bullets"/>
      <w:lvlText w:val="–"/>
      <w:lvlJc w:val="left"/>
      <w:pPr>
        <w:ind w:left="927" w:hanging="360"/>
      </w:pPr>
      <w:rPr>
        <w:rFonts w:ascii="Arial" w:hAnsi="Aria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3452B"/>
    <w:multiLevelType w:val="multilevel"/>
    <w:tmpl w:val="40D44EA2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74652"/>
    <w:multiLevelType w:val="hybridMultilevel"/>
    <w:tmpl w:val="40D44EA2"/>
    <w:lvl w:ilvl="0" w:tplc="F3360F88">
      <w:start w:val="1"/>
      <w:numFmt w:val="bullet"/>
      <w:pStyle w:val="Bullets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58752">
    <w:abstractNumId w:val="4"/>
  </w:num>
  <w:num w:numId="2" w16cid:durableId="590621269">
    <w:abstractNumId w:val="8"/>
  </w:num>
  <w:num w:numId="3" w16cid:durableId="261646195">
    <w:abstractNumId w:val="0"/>
  </w:num>
  <w:num w:numId="4" w16cid:durableId="1308823113">
    <w:abstractNumId w:val="7"/>
  </w:num>
  <w:num w:numId="5" w16cid:durableId="1668244391">
    <w:abstractNumId w:val="6"/>
  </w:num>
  <w:num w:numId="6" w16cid:durableId="1012686962">
    <w:abstractNumId w:val="4"/>
    <w:lvlOverride w:ilvl="0">
      <w:startOverride w:val="1"/>
    </w:lvlOverride>
  </w:num>
  <w:num w:numId="7" w16cid:durableId="1165558112">
    <w:abstractNumId w:val="4"/>
    <w:lvlOverride w:ilvl="0">
      <w:startOverride w:val="1"/>
    </w:lvlOverride>
  </w:num>
  <w:num w:numId="8" w16cid:durableId="725028717">
    <w:abstractNumId w:val="4"/>
    <w:lvlOverride w:ilvl="0">
      <w:startOverride w:val="1"/>
    </w:lvlOverride>
  </w:num>
  <w:num w:numId="9" w16cid:durableId="996423641">
    <w:abstractNumId w:val="4"/>
    <w:lvlOverride w:ilvl="0">
      <w:startOverride w:val="1"/>
    </w:lvlOverride>
  </w:num>
  <w:num w:numId="10" w16cid:durableId="959184977">
    <w:abstractNumId w:val="1"/>
  </w:num>
  <w:num w:numId="11" w16cid:durableId="476920623">
    <w:abstractNumId w:val="2"/>
  </w:num>
  <w:num w:numId="12" w16cid:durableId="52051309">
    <w:abstractNumId w:val="5"/>
  </w:num>
  <w:num w:numId="13" w16cid:durableId="1128278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8A"/>
    <w:rsid w:val="00003C10"/>
    <w:rsid w:val="00017213"/>
    <w:rsid w:val="00023061"/>
    <w:rsid w:val="00027735"/>
    <w:rsid w:val="00035BBC"/>
    <w:rsid w:val="00067F1C"/>
    <w:rsid w:val="00083FFE"/>
    <w:rsid w:val="00094A65"/>
    <w:rsid w:val="0009586F"/>
    <w:rsid w:val="00095A32"/>
    <w:rsid w:val="000B6479"/>
    <w:rsid w:val="000E38A7"/>
    <w:rsid w:val="000E6915"/>
    <w:rsid w:val="00104659"/>
    <w:rsid w:val="00133198"/>
    <w:rsid w:val="00145145"/>
    <w:rsid w:val="001554B9"/>
    <w:rsid w:val="0015777E"/>
    <w:rsid w:val="00164D7A"/>
    <w:rsid w:val="001836E2"/>
    <w:rsid w:val="0019171B"/>
    <w:rsid w:val="00193C67"/>
    <w:rsid w:val="001B35F5"/>
    <w:rsid w:val="001C08F3"/>
    <w:rsid w:val="001C0D53"/>
    <w:rsid w:val="001E7B28"/>
    <w:rsid w:val="001E7CDA"/>
    <w:rsid w:val="00201E64"/>
    <w:rsid w:val="00203DD3"/>
    <w:rsid w:val="002056A3"/>
    <w:rsid w:val="002210CD"/>
    <w:rsid w:val="002239F3"/>
    <w:rsid w:val="00227CE6"/>
    <w:rsid w:val="00235839"/>
    <w:rsid w:val="00243D7D"/>
    <w:rsid w:val="00245E96"/>
    <w:rsid w:val="002470B5"/>
    <w:rsid w:val="002543FB"/>
    <w:rsid w:val="00260407"/>
    <w:rsid w:val="00263BEA"/>
    <w:rsid w:val="00296173"/>
    <w:rsid w:val="002D6CC5"/>
    <w:rsid w:val="002D6D4C"/>
    <w:rsid w:val="002E69BA"/>
    <w:rsid w:val="002F1CB5"/>
    <w:rsid w:val="00311D62"/>
    <w:rsid w:val="00312661"/>
    <w:rsid w:val="00317061"/>
    <w:rsid w:val="00321D81"/>
    <w:rsid w:val="0034567B"/>
    <w:rsid w:val="00345AE2"/>
    <w:rsid w:val="00356B3D"/>
    <w:rsid w:val="0036733D"/>
    <w:rsid w:val="00375658"/>
    <w:rsid w:val="00383AFE"/>
    <w:rsid w:val="0038437F"/>
    <w:rsid w:val="00394320"/>
    <w:rsid w:val="003A1E90"/>
    <w:rsid w:val="003C4078"/>
    <w:rsid w:val="003E41DF"/>
    <w:rsid w:val="003F7930"/>
    <w:rsid w:val="0041722E"/>
    <w:rsid w:val="00436649"/>
    <w:rsid w:val="004373EF"/>
    <w:rsid w:val="00450BAA"/>
    <w:rsid w:val="00451902"/>
    <w:rsid w:val="00465F00"/>
    <w:rsid w:val="00473AB0"/>
    <w:rsid w:val="004828E6"/>
    <w:rsid w:val="004854C2"/>
    <w:rsid w:val="00493E2D"/>
    <w:rsid w:val="004B7E80"/>
    <w:rsid w:val="004C1126"/>
    <w:rsid w:val="00501B09"/>
    <w:rsid w:val="005031F7"/>
    <w:rsid w:val="005137CD"/>
    <w:rsid w:val="00521747"/>
    <w:rsid w:val="00536F41"/>
    <w:rsid w:val="00544FAB"/>
    <w:rsid w:val="00553817"/>
    <w:rsid w:val="005575BE"/>
    <w:rsid w:val="00561609"/>
    <w:rsid w:val="00561949"/>
    <w:rsid w:val="005621D3"/>
    <w:rsid w:val="00571086"/>
    <w:rsid w:val="00584276"/>
    <w:rsid w:val="005954A7"/>
    <w:rsid w:val="005A1538"/>
    <w:rsid w:val="005B14DC"/>
    <w:rsid w:val="005B740E"/>
    <w:rsid w:val="005C3CE1"/>
    <w:rsid w:val="005D709E"/>
    <w:rsid w:val="005F56F7"/>
    <w:rsid w:val="005F5A16"/>
    <w:rsid w:val="00603294"/>
    <w:rsid w:val="00603A8F"/>
    <w:rsid w:val="006070BB"/>
    <w:rsid w:val="00622545"/>
    <w:rsid w:val="00627638"/>
    <w:rsid w:val="00650C95"/>
    <w:rsid w:val="006765C9"/>
    <w:rsid w:val="0067796C"/>
    <w:rsid w:val="006A0CBC"/>
    <w:rsid w:val="006A5C14"/>
    <w:rsid w:val="006B1043"/>
    <w:rsid w:val="006D7CAB"/>
    <w:rsid w:val="006E088E"/>
    <w:rsid w:val="006E1389"/>
    <w:rsid w:val="006F3B3E"/>
    <w:rsid w:val="006F5B0C"/>
    <w:rsid w:val="007302D9"/>
    <w:rsid w:val="007430EB"/>
    <w:rsid w:val="0075029B"/>
    <w:rsid w:val="007542A5"/>
    <w:rsid w:val="00757473"/>
    <w:rsid w:val="00776B7B"/>
    <w:rsid w:val="00783AEF"/>
    <w:rsid w:val="007851AD"/>
    <w:rsid w:val="0079148E"/>
    <w:rsid w:val="007B088A"/>
    <w:rsid w:val="007D4085"/>
    <w:rsid w:val="007E31DD"/>
    <w:rsid w:val="00812A54"/>
    <w:rsid w:val="00835CCA"/>
    <w:rsid w:val="00837752"/>
    <w:rsid w:val="008465A3"/>
    <w:rsid w:val="008570E7"/>
    <w:rsid w:val="008577DF"/>
    <w:rsid w:val="00862695"/>
    <w:rsid w:val="008648B3"/>
    <w:rsid w:val="00882DAB"/>
    <w:rsid w:val="008A1B3E"/>
    <w:rsid w:val="008B36A3"/>
    <w:rsid w:val="008D2218"/>
    <w:rsid w:val="008E3F67"/>
    <w:rsid w:val="008F0F5E"/>
    <w:rsid w:val="008F6266"/>
    <w:rsid w:val="0090064B"/>
    <w:rsid w:val="009156E4"/>
    <w:rsid w:val="00917A33"/>
    <w:rsid w:val="00924AD1"/>
    <w:rsid w:val="00931784"/>
    <w:rsid w:val="0093218F"/>
    <w:rsid w:val="00932313"/>
    <w:rsid w:val="0094615A"/>
    <w:rsid w:val="009502FB"/>
    <w:rsid w:val="009516E8"/>
    <w:rsid w:val="009620C5"/>
    <w:rsid w:val="009860DD"/>
    <w:rsid w:val="00986A3B"/>
    <w:rsid w:val="009C0A9A"/>
    <w:rsid w:val="009C74E8"/>
    <w:rsid w:val="009D1DFE"/>
    <w:rsid w:val="009D6BDE"/>
    <w:rsid w:val="009F116A"/>
    <w:rsid w:val="00A305E6"/>
    <w:rsid w:val="00A45F54"/>
    <w:rsid w:val="00A57172"/>
    <w:rsid w:val="00A703F7"/>
    <w:rsid w:val="00A739CD"/>
    <w:rsid w:val="00A80D28"/>
    <w:rsid w:val="00AA6BA3"/>
    <w:rsid w:val="00AF5538"/>
    <w:rsid w:val="00B05E2F"/>
    <w:rsid w:val="00B11ADF"/>
    <w:rsid w:val="00B17BD8"/>
    <w:rsid w:val="00B22E43"/>
    <w:rsid w:val="00B42BEE"/>
    <w:rsid w:val="00B603D6"/>
    <w:rsid w:val="00B64839"/>
    <w:rsid w:val="00B67CC2"/>
    <w:rsid w:val="00B83592"/>
    <w:rsid w:val="00B976F6"/>
    <w:rsid w:val="00BA17E6"/>
    <w:rsid w:val="00BA687F"/>
    <w:rsid w:val="00BB1D80"/>
    <w:rsid w:val="00BC1CF3"/>
    <w:rsid w:val="00BC1E23"/>
    <w:rsid w:val="00BC6119"/>
    <w:rsid w:val="00BD0707"/>
    <w:rsid w:val="00BE1282"/>
    <w:rsid w:val="00BE46E9"/>
    <w:rsid w:val="00BF13DF"/>
    <w:rsid w:val="00BF18A1"/>
    <w:rsid w:val="00BF6D6C"/>
    <w:rsid w:val="00C06842"/>
    <w:rsid w:val="00C34A26"/>
    <w:rsid w:val="00C4513E"/>
    <w:rsid w:val="00C458B2"/>
    <w:rsid w:val="00C51943"/>
    <w:rsid w:val="00C6004C"/>
    <w:rsid w:val="00C6138E"/>
    <w:rsid w:val="00C73611"/>
    <w:rsid w:val="00C81205"/>
    <w:rsid w:val="00C848E8"/>
    <w:rsid w:val="00C91F5D"/>
    <w:rsid w:val="00CA1B1F"/>
    <w:rsid w:val="00CB1644"/>
    <w:rsid w:val="00CB1D29"/>
    <w:rsid w:val="00CC1D31"/>
    <w:rsid w:val="00CD430F"/>
    <w:rsid w:val="00CE131B"/>
    <w:rsid w:val="00CE1F30"/>
    <w:rsid w:val="00CF43AB"/>
    <w:rsid w:val="00D01369"/>
    <w:rsid w:val="00D01E48"/>
    <w:rsid w:val="00D26C7B"/>
    <w:rsid w:val="00D330A0"/>
    <w:rsid w:val="00D3400D"/>
    <w:rsid w:val="00D411E2"/>
    <w:rsid w:val="00D41926"/>
    <w:rsid w:val="00D43431"/>
    <w:rsid w:val="00D445B4"/>
    <w:rsid w:val="00D67EA1"/>
    <w:rsid w:val="00D75E99"/>
    <w:rsid w:val="00D7763E"/>
    <w:rsid w:val="00D93D4B"/>
    <w:rsid w:val="00DA0133"/>
    <w:rsid w:val="00DC0CC9"/>
    <w:rsid w:val="00DD2531"/>
    <w:rsid w:val="00DD63BD"/>
    <w:rsid w:val="00DD6D3E"/>
    <w:rsid w:val="00DE1CA9"/>
    <w:rsid w:val="00DE2B9A"/>
    <w:rsid w:val="00DE61EA"/>
    <w:rsid w:val="00E13699"/>
    <w:rsid w:val="00E157C0"/>
    <w:rsid w:val="00E22340"/>
    <w:rsid w:val="00E32E55"/>
    <w:rsid w:val="00E41E05"/>
    <w:rsid w:val="00E578D0"/>
    <w:rsid w:val="00E77932"/>
    <w:rsid w:val="00EA0946"/>
    <w:rsid w:val="00EA147A"/>
    <w:rsid w:val="00EA2009"/>
    <w:rsid w:val="00EA76CC"/>
    <w:rsid w:val="00EC0C1C"/>
    <w:rsid w:val="00EC573A"/>
    <w:rsid w:val="00ED0BCE"/>
    <w:rsid w:val="00ED25DC"/>
    <w:rsid w:val="00ED385A"/>
    <w:rsid w:val="00F0765D"/>
    <w:rsid w:val="00F171C9"/>
    <w:rsid w:val="00F253E8"/>
    <w:rsid w:val="00F360B1"/>
    <w:rsid w:val="00F52796"/>
    <w:rsid w:val="00F85CFF"/>
    <w:rsid w:val="00F92074"/>
    <w:rsid w:val="00F95268"/>
    <w:rsid w:val="00FA5ACF"/>
    <w:rsid w:val="00FB4D37"/>
    <w:rsid w:val="00FC1E60"/>
    <w:rsid w:val="00FC3A7B"/>
    <w:rsid w:val="00FD008A"/>
    <w:rsid w:val="00FE54B2"/>
    <w:rsid w:val="00FE60EE"/>
    <w:rsid w:val="00FF27CD"/>
    <w:rsid w:val="1859274E"/>
    <w:rsid w:val="2FDD8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9983E"/>
  <w15:chartTrackingRefBased/>
  <w15:docId w15:val="{536B8D5E-B513-4306-A8F8-3DA97107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09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553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4B9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4B9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08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able-Title">
    <w:name w:val="Header Table - Title"/>
    <w:basedOn w:val="NoSpacing"/>
    <w:autoRedefine/>
    <w:qFormat/>
    <w:rsid w:val="00783AEF"/>
    <w:pPr>
      <w:jc w:val="center"/>
    </w:pPr>
    <w:rPr>
      <w:rFonts w:eastAsia="Times New Roman" w:cs="Arial (Body)"/>
      <w:b/>
      <w:bCs/>
      <w:caps/>
      <w:color w:val="230859" w:themeColor="text2"/>
      <w:szCs w:val="21"/>
      <w:lang w:val="en-US"/>
    </w:rPr>
  </w:style>
  <w:style w:type="paragraph" w:styleId="NoSpacing">
    <w:name w:val="No Spacing"/>
    <w:uiPriority w:val="1"/>
    <w:qFormat/>
    <w:rsid w:val="009D6BDE"/>
  </w:style>
  <w:style w:type="paragraph" w:customStyle="1" w:styleId="HeaderTable">
    <w:name w:val="Header Table"/>
    <w:basedOn w:val="NoSpacing"/>
    <w:autoRedefine/>
    <w:qFormat/>
    <w:rsid w:val="009D6BDE"/>
    <w:rPr>
      <w:rFonts w:eastAsia="Times New Roman" w:cs="Arial (Body)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1B3E"/>
    <w:pPr>
      <w:spacing w:before="120" w:after="480"/>
      <w:ind w:right="1134"/>
      <w:contextualSpacing/>
    </w:pPr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TitleChar">
    <w:name w:val="Title Char"/>
    <w:basedOn w:val="DefaultParagraphFont"/>
    <w:link w:val="Title"/>
    <w:uiPriority w:val="10"/>
    <w:rsid w:val="008A1B3E"/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Heading1Char">
    <w:name w:val="Heading 1 Char"/>
    <w:basedOn w:val="DefaultParagraphFont"/>
    <w:link w:val="Heading1"/>
    <w:uiPriority w:val="9"/>
    <w:rsid w:val="00AF5538"/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554B9"/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554B9"/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FE"/>
  </w:style>
  <w:style w:type="paragraph" w:styleId="Footer">
    <w:name w:val="footer"/>
    <w:basedOn w:val="Normal"/>
    <w:link w:val="Foot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FE"/>
  </w:style>
  <w:style w:type="paragraph" w:styleId="ListParagraph">
    <w:name w:val="List Paragraph"/>
    <w:basedOn w:val="Normal"/>
    <w:uiPriority w:val="34"/>
    <w:qFormat/>
    <w:rsid w:val="00501B09"/>
    <w:pPr>
      <w:ind w:left="720"/>
      <w:contextualSpacing/>
    </w:pPr>
  </w:style>
  <w:style w:type="paragraph" w:customStyle="1" w:styleId="Quotation">
    <w:name w:val="Quotation"/>
    <w:basedOn w:val="Normal"/>
    <w:next w:val="Normal"/>
    <w:qFormat/>
    <w:rsid w:val="007D4085"/>
    <w:pPr>
      <w:ind w:left="851" w:right="851"/>
    </w:pPr>
    <w:rPr>
      <w:color w:val="230859" w:themeColor="text2"/>
    </w:rPr>
  </w:style>
  <w:style w:type="paragraph" w:customStyle="1" w:styleId="NumberedList">
    <w:name w:val="Numbered List"/>
    <w:basedOn w:val="ListParagraph"/>
    <w:qFormat/>
    <w:rsid w:val="00C848E8"/>
    <w:pPr>
      <w:numPr>
        <w:numId w:val="1"/>
      </w:numPr>
      <w:contextualSpacing w:val="0"/>
    </w:pPr>
  </w:style>
  <w:style w:type="paragraph" w:customStyle="1" w:styleId="Bullets">
    <w:name w:val="Bullets"/>
    <w:basedOn w:val="ListParagraph"/>
    <w:qFormat/>
    <w:rsid w:val="00C848E8"/>
    <w:pPr>
      <w:numPr>
        <w:numId w:val="2"/>
      </w:numPr>
      <w:ind w:left="568" w:hanging="284"/>
      <w:contextualSpacing w:val="0"/>
    </w:pPr>
  </w:style>
  <w:style w:type="paragraph" w:customStyle="1" w:styleId="Sub-bullets">
    <w:name w:val="Sub-bullets"/>
    <w:basedOn w:val="Bullets"/>
    <w:qFormat/>
    <w:rsid w:val="00C848E8"/>
    <w:pPr>
      <w:numPr>
        <w:numId w:val="5"/>
      </w:numPr>
      <w:ind w:left="851" w:hanging="284"/>
    </w:pPr>
  </w:style>
  <w:style w:type="numbering" w:customStyle="1" w:styleId="CurrentList1">
    <w:name w:val="Current List1"/>
    <w:uiPriority w:val="99"/>
    <w:rsid w:val="007E31DD"/>
    <w:pPr>
      <w:numPr>
        <w:numId w:val="3"/>
      </w:numPr>
    </w:pPr>
  </w:style>
  <w:style w:type="table" w:styleId="TableGrid">
    <w:name w:val="Table Grid"/>
    <w:basedOn w:val="TableNormal"/>
    <w:uiPriority w:val="39"/>
    <w:rsid w:val="00F5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C848E8"/>
    <w:pPr>
      <w:numPr>
        <w:numId w:val="4"/>
      </w:numPr>
    </w:pPr>
  </w:style>
  <w:style w:type="table" w:styleId="GridTable1Light-Accent1">
    <w:name w:val="Grid Table 1 Light Accent 1"/>
    <w:basedOn w:val="TableNormal"/>
    <w:uiPriority w:val="46"/>
    <w:rsid w:val="00F52796"/>
    <w:tblPr>
      <w:tblStyleRowBandSize w:val="1"/>
      <w:tblStyleColBandSize w:val="1"/>
      <w:tblBorders>
        <w:top w:val="single" w:sz="4" w:space="0" w:color="BEF7B7" w:themeColor="accent1" w:themeTint="66"/>
        <w:left w:val="single" w:sz="4" w:space="0" w:color="BEF7B7" w:themeColor="accent1" w:themeTint="66"/>
        <w:bottom w:val="single" w:sz="4" w:space="0" w:color="BEF7B7" w:themeColor="accent1" w:themeTint="66"/>
        <w:right w:val="single" w:sz="4" w:space="0" w:color="BEF7B7" w:themeColor="accent1" w:themeTint="66"/>
        <w:insideH w:val="single" w:sz="4" w:space="0" w:color="BEF7B7" w:themeColor="accent1" w:themeTint="66"/>
        <w:insideV w:val="single" w:sz="4" w:space="0" w:color="BEF7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F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F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A5C14"/>
  </w:style>
  <w:style w:type="paragraph" w:styleId="Subtitle">
    <w:name w:val="Subtitle"/>
    <w:basedOn w:val="Normal"/>
    <w:next w:val="Normal"/>
    <w:link w:val="SubtitleChar"/>
    <w:uiPriority w:val="11"/>
    <w:qFormat/>
    <w:rsid w:val="001C08F3"/>
    <w:pPr>
      <w:framePr w:hSpace="180" w:wrap="around" w:vAnchor="text" w:hAnchor="text" w:y="1800"/>
      <w:numPr>
        <w:ilvl w:val="1"/>
      </w:numPr>
      <w:spacing w:after="0"/>
    </w:pPr>
    <w:rPr>
      <w:rFonts w:eastAsiaTheme="minorEastAsia" w:cs="Times New Roman (Body CS)"/>
      <w:color w:val="FFFFFF" w:themeColor="background1"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1C08F3"/>
    <w:rPr>
      <w:rFonts w:eastAsiaTheme="minorEastAsia" w:cs="Times New Roman (Body CS)"/>
      <w:color w:val="FFFFFF" w:themeColor="background1"/>
      <w:sz w:val="42"/>
      <w:szCs w:val="42"/>
    </w:rPr>
  </w:style>
  <w:style w:type="table" w:styleId="TableGridLight">
    <w:name w:val="Grid Table Light"/>
    <w:basedOn w:val="TableNormal"/>
    <w:uiPriority w:val="40"/>
    <w:rsid w:val="00BB1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gramme">
    <w:name w:val="Programme"/>
    <w:aliases w:val="department or subject"/>
    <w:qFormat/>
    <w:rsid w:val="008A1B3E"/>
    <w:pPr>
      <w:ind w:right="1134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06842"/>
    <w:rPr>
      <w:color w:val="344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842"/>
    <w:rPr>
      <w:color w:val="00953B" w:themeColor="followedHyperlink"/>
      <w:u w:val="single"/>
    </w:rPr>
  </w:style>
  <w:style w:type="paragraph" w:customStyle="1" w:styleId="Normal-LineSpacing15">
    <w:name w:val="Normal - Line Spacing 1.5"/>
    <w:basedOn w:val="Normal"/>
    <w:qFormat/>
    <w:rsid w:val="00603294"/>
    <w:pPr>
      <w:spacing w:line="36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52"/>
    <w:rPr>
      <w:rFonts w:asciiTheme="majorHAnsi" w:eastAsiaTheme="majorEastAsia" w:hAnsiTheme="majorHAnsi" w:cstheme="majorBidi"/>
      <w:i/>
      <w:iCs/>
      <w:color w:val="230859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94615A"/>
    <w:pPr>
      <w:spacing w:before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4615A"/>
    <w:pPr>
      <w:spacing w:before="120" w:after="0"/>
      <w:ind w:left="24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4615A"/>
    <w:pPr>
      <w:spacing w:after="0"/>
      <w:ind w:left="48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615A"/>
    <w:pPr>
      <w:spacing w:after="0"/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615A"/>
    <w:pPr>
      <w:spacing w:after="0"/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615A"/>
    <w:pPr>
      <w:spacing w:after="0"/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615A"/>
    <w:pPr>
      <w:spacing w:after="0"/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615A"/>
    <w:pPr>
      <w:spacing w:after="0"/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36E2"/>
    <w:pPr>
      <w:spacing w:after="0"/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1E60"/>
    <w:pPr>
      <w:spacing w:before="480" w:after="0" w:line="276" w:lineRule="auto"/>
      <w:outlineLvl w:val="9"/>
    </w:pPr>
    <w:rPr>
      <w:sz w:val="44"/>
      <w:szCs w:val="28"/>
      <w:lang w:val="en-US"/>
    </w:rPr>
  </w:style>
  <w:style w:type="paragraph" w:styleId="Revision">
    <w:name w:val="Revision"/>
    <w:hidden/>
    <w:uiPriority w:val="99"/>
    <w:semiHidden/>
    <w:rsid w:val="002543FB"/>
  </w:style>
  <w:style w:type="paragraph" w:styleId="FootnoteText">
    <w:name w:val="footnote text"/>
    <w:basedOn w:val="Normal"/>
    <w:link w:val="FootnoteTextChar"/>
    <w:uiPriority w:val="99"/>
    <w:semiHidden/>
    <w:unhideWhenUsed/>
    <w:rsid w:val="005F56F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6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6F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tishcouncil.org.br/sobre/ed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atriz.Simoes@britishcouncil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e.Orsolan1@britishcouncil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Green\Document_2022.dotx" TargetMode="External"/></Relationships>
</file>

<file path=word/theme/theme1.xml><?xml version="1.0" encoding="utf-8"?>
<a:theme xmlns:a="http://schemas.openxmlformats.org/drawingml/2006/main" name="Office Theme">
  <a:themeElements>
    <a:clrScheme name="Global templates 2022 - green">
      <a:dk1>
        <a:srgbClr val="000000"/>
      </a:dk1>
      <a:lt1>
        <a:srgbClr val="FFFFFF"/>
      </a:lt1>
      <a:dk2>
        <a:srgbClr val="230859"/>
      </a:dk2>
      <a:lt2>
        <a:srgbClr val="C0DF88"/>
      </a:lt2>
      <a:accent1>
        <a:srgbClr val="5DEB4B"/>
      </a:accent1>
      <a:accent2>
        <a:srgbClr val="FF00C8"/>
      </a:accent2>
      <a:accent3>
        <a:srgbClr val="FF8200"/>
      </a:accent3>
      <a:accent4>
        <a:srgbClr val="B25EFF"/>
      </a:accent4>
      <a:accent5>
        <a:srgbClr val="00DCFF"/>
      </a:accent5>
      <a:accent6>
        <a:srgbClr val="EE0034"/>
      </a:accent6>
      <a:hlink>
        <a:srgbClr val="3444DD"/>
      </a:hlink>
      <a:folHlink>
        <a:srgbClr val="00953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f893d-e93d-483f-b937-5a6cc18b36df">
      <Terms xmlns="http://schemas.microsoft.com/office/infopath/2007/PartnerControls"/>
    </lcf76f155ced4ddcb4097134ff3c332f>
    <TaxCatchAll xmlns="eaf93b63-cb84-4e88-b3b6-98a65a26c7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959B060CDB4B8A314233CE6F84AA" ma:contentTypeVersion="21" ma:contentTypeDescription="Create a new document." ma:contentTypeScope="" ma:versionID="324136deeda4993f426b79b71f808a54">
  <xsd:schema xmlns:xsd="http://www.w3.org/2001/XMLSchema" xmlns:xs="http://www.w3.org/2001/XMLSchema" xmlns:p="http://schemas.microsoft.com/office/2006/metadata/properties" xmlns:ns2="cb7f893d-e93d-483f-b937-5a6cc18b36df" xmlns:ns3="eaf93b63-cb84-4e88-b3b6-98a65a26c74d" targetNamespace="http://schemas.microsoft.com/office/2006/metadata/properties" ma:root="true" ma:fieldsID="b0586c67bdad46bf727d81b1efcc4597" ns2:_="" ns3:_="">
    <xsd:import namespace="cb7f893d-e93d-483f-b937-5a6cc18b36df"/>
    <xsd:import namespace="eaf93b63-cb84-4e88-b3b6-98a65a26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f893d-e93d-483f-b937-5a6cc18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3b63-cb84-4e88-b3b6-98a65a26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45dc7e-833f-4710-b877-1feef7f72e0b}" ma:internalName="TaxCatchAll" ma:showField="CatchAllData" ma:web="eaf93b63-cb84-4e88-b3b6-98a65a26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900B1-27DB-E645-AA12-863C36994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FBE65-65BD-4B69-A4E8-3C5C8E39446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cb7f893d-e93d-483f-b937-5a6cc18b36df"/>
    <ds:schemaRef ds:uri="http://schemas.microsoft.com/office/2006/documentManagement/types"/>
    <ds:schemaRef ds:uri="http://purl.org/dc/dcmitype/"/>
    <ds:schemaRef ds:uri="eaf93b63-cb84-4e88-b3b6-98a65a26c74d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6220D3-79FC-4606-9E17-E69B230DF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360F4-846C-4A11-B907-8ACA9D7D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f893d-e93d-483f-b937-5a6cc18b36df"/>
    <ds:schemaRef ds:uri="eaf93b63-cb84-4e88-b3b6-98a65a26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Document_2022.dotx</Template>
  <TotalTime>1</TotalTime>
  <Pages>5</Pages>
  <Words>527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Daher, Raissa (English Programmes)</dc:creator>
  <cp:keywords/>
  <dc:description/>
  <cp:lastModifiedBy>Orsolan, Mariane (Brazil)</cp:lastModifiedBy>
  <cp:revision>66</cp:revision>
  <cp:lastPrinted>2021-12-17T13:27:00Z</cp:lastPrinted>
  <dcterms:created xsi:type="dcterms:W3CDTF">2023-08-22T16:48:00Z</dcterms:created>
  <dcterms:modified xsi:type="dcterms:W3CDTF">2025-12-26T13:43:00Z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0x010100329F959B060CDB4B8A314233CE6F84AA</vt:lpwstr>
  </property>
  <property fmtid="{D5CDD505-2E9C-101B-9397-08002B2CF9AE}" pid="3" name="GrammarlyDocumentId">
    <vt:lpwstr>67f51eb9d9756fa6a06c6213f14a3f16cff34c5413dd8ff1e10780d6efcb5d6f</vt:lpwstr>
  </property>
  <property fmtid="{D5CDD505-2E9C-101B-9397-08002B2CF9AE}" pid="4" name="MediaServiceImageTags">
    <vt:lpwstr/>
  </property>
</Properties>
</file>